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6F" w:rsidRDefault="0048216F" w:rsidP="00F22113">
      <w:pPr>
        <w:spacing w:after="0"/>
        <w:ind w:firstLine="720"/>
        <w:jc w:val="both"/>
        <w:rPr>
          <w:rFonts w:ascii="Cambria" w:hAnsi="Cambria"/>
          <w:lang w:val="bs-Latn-BA"/>
        </w:rPr>
      </w:pPr>
    </w:p>
    <w:p w:rsidR="0048216F" w:rsidRDefault="0048216F" w:rsidP="00F22113">
      <w:pPr>
        <w:spacing w:after="0"/>
        <w:ind w:firstLine="720"/>
        <w:jc w:val="both"/>
        <w:rPr>
          <w:rFonts w:ascii="Cambria" w:hAnsi="Cambria"/>
          <w:lang w:val="bs-Latn-BA"/>
        </w:rPr>
      </w:pPr>
      <w:r w:rsidRPr="00A53A60">
        <w:rPr>
          <w:rFonts w:ascii="Cambria" w:hAnsi="Cambria"/>
          <w:lang w:val="bs-Latn-BA"/>
        </w:rPr>
        <w:t>Na osnovu člana 18. Statuta općine Jablanica („Službeni glasnik općine Jablanica“, broj: 2/09</w:t>
      </w:r>
      <w:r>
        <w:rPr>
          <w:rFonts w:ascii="Cambria" w:hAnsi="Cambria"/>
          <w:lang w:val="bs-Latn-BA"/>
        </w:rPr>
        <w:t>, 8/16 i 2/20</w:t>
      </w:r>
      <w:r w:rsidRPr="00A53A60">
        <w:rPr>
          <w:rFonts w:ascii="Cambria" w:hAnsi="Cambria"/>
          <w:lang w:val="bs-Latn-BA"/>
        </w:rPr>
        <w:t>)</w:t>
      </w:r>
      <w:r>
        <w:rPr>
          <w:rFonts w:ascii="Cambria" w:hAnsi="Cambria"/>
          <w:lang w:val="bs-Latn-BA"/>
        </w:rPr>
        <w:t xml:space="preserve"> i </w:t>
      </w:r>
      <w:r w:rsidRPr="00A53A60">
        <w:rPr>
          <w:rFonts w:ascii="Cambria" w:hAnsi="Cambria"/>
          <w:lang w:val="bs-Latn-BA"/>
        </w:rPr>
        <w:t xml:space="preserve"> </w:t>
      </w:r>
      <w:r>
        <w:rPr>
          <w:rFonts w:ascii="Cambria" w:hAnsi="Cambria"/>
          <w:lang w:val="bs-Latn-BA"/>
        </w:rPr>
        <w:t>S</w:t>
      </w:r>
      <w:r w:rsidRPr="00A53A60">
        <w:rPr>
          <w:rFonts w:ascii="Cambria" w:hAnsi="Cambria"/>
          <w:lang w:val="bs-Latn-BA"/>
        </w:rPr>
        <w:t xml:space="preserve">trategije razvoja Općine Jablanica </w:t>
      </w:r>
    </w:p>
    <w:p w:rsidR="0048216F" w:rsidRDefault="0048216F" w:rsidP="004C12C1">
      <w:pPr>
        <w:spacing w:after="0"/>
        <w:ind w:firstLine="720"/>
        <w:jc w:val="both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za period 2021-2027. godina </w:t>
      </w:r>
      <w:r w:rsidRPr="00F22113">
        <w:rPr>
          <w:rFonts w:ascii="Cambria" w:hAnsi="Cambria"/>
          <w:color w:val="000000"/>
          <w:lang w:val="bs-Latn-BA"/>
        </w:rPr>
        <w:t>(„Službeni glasnik općine Jablanica“, broj: 6/21), Općinsko vijeće</w:t>
      </w:r>
      <w:r w:rsidRPr="00A53A60">
        <w:rPr>
          <w:rFonts w:ascii="Cambria" w:hAnsi="Cambria"/>
          <w:lang w:val="bs-Latn-BA"/>
        </w:rPr>
        <w:t xml:space="preserve"> Jablanica na</w:t>
      </w:r>
      <w:r>
        <w:rPr>
          <w:rFonts w:ascii="Cambria" w:hAnsi="Cambria"/>
          <w:lang w:val="bs-Latn-BA"/>
        </w:rPr>
        <w:t xml:space="preserve"> </w:t>
      </w:r>
      <w:r w:rsidRPr="00851A43">
        <w:rPr>
          <w:rFonts w:ascii="Cambria" w:hAnsi="Cambria"/>
          <w:color w:val="000000"/>
          <w:lang w:val="bs-Latn-BA"/>
        </w:rPr>
        <w:t xml:space="preserve">svojoj </w:t>
      </w:r>
      <w:r>
        <w:rPr>
          <w:rFonts w:ascii="Cambria" w:hAnsi="Cambria"/>
          <w:color w:val="000000"/>
          <w:lang w:val="bs-Latn-BA"/>
        </w:rPr>
        <w:t>13.</w:t>
      </w:r>
      <w:r w:rsidRPr="00851A43">
        <w:rPr>
          <w:rFonts w:ascii="Cambria" w:hAnsi="Cambria"/>
          <w:color w:val="000000"/>
          <w:lang w:val="bs-Latn-BA"/>
        </w:rPr>
        <w:t xml:space="preserve"> </w:t>
      </w:r>
      <w:r w:rsidRPr="002302CF">
        <w:rPr>
          <w:rFonts w:ascii="Cambria" w:hAnsi="Cambria"/>
          <w:lang w:val="bs-Latn-BA"/>
        </w:rPr>
        <w:t>s</w:t>
      </w:r>
      <w:r>
        <w:rPr>
          <w:rFonts w:ascii="Cambria" w:hAnsi="Cambria"/>
          <w:lang w:val="bs-Latn-BA"/>
        </w:rPr>
        <w:t xml:space="preserve">jednici održanoj </w:t>
      </w:r>
      <w:r w:rsidRPr="002302CF">
        <w:rPr>
          <w:rFonts w:ascii="Cambria" w:hAnsi="Cambria"/>
          <w:lang w:val="bs-Latn-BA"/>
        </w:rPr>
        <w:t xml:space="preserve">dana </w:t>
      </w:r>
    </w:p>
    <w:p w:rsidR="0048216F" w:rsidRPr="004C12C1" w:rsidRDefault="0048216F" w:rsidP="004C12C1">
      <w:pPr>
        <w:spacing w:after="0"/>
        <w:ind w:firstLine="720"/>
        <w:jc w:val="both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>30.12.2021.</w:t>
      </w:r>
      <w:r w:rsidRPr="002302CF">
        <w:rPr>
          <w:rFonts w:ascii="Cambria" w:hAnsi="Cambria"/>
          <w:lang w:val="bs-Latn-BA"/>
        </w:rPr>
        <w:t xml:space="preserve">  </w:t>
      </w:r>
      <w:r>
        <w:rPr>
          <w:rFonts w:ascii="Cambria" w:hAnsi="Cambria"/>
          <w:lang w:val="bs-Latn-BA"/>
        </w:rPr>
        <w:t>g</w:t>
      </w:r>
      <w:r w:rsidRPr="002302CF">
        <w:rPr>
          <w:rFonts w:ascii="Cambria" w:hAnsi="Cambria"/>
          <w:lang w:val="bs-Latn-BA"/>
        </w:rPr>
        <w:t xml:space="preserve">odine,   </w:t>
      </w:r>
      <w:r w:rsidRPr="002302CF">
        <w:rPr>
          <w:rFonts w:ascii="Cambria" w:hAnsi="Cambria"/>
          <w:i/>
          <w:lang w:val="bs-Latn-BA"/>
        </w:rPr>
        <w:t>d o n i j e l o   j e</w:t>
      </w:r>
    </w:p>
    <w:p w:rsidR="0048216F" w:rsidRPr="002302CF" w:rsidRDefault="0048216F" w:rsidP="00870CBF">
      <w:pPr>
        <w:spacing w:after="0"/>
        <w:ind w:firstLine="720"/>
        <w:jc w:val="both"/>
        <w:rPr>
          <w:rFonts w:ascii="Cambria" w:hAnsi="Cambria"/>
          <w:i/>
          <w:lang w:val="bs-Latn-BA"/>
        </w:rPr>
      </w:pPr>
    </w:p>
    <w:p w:rsidR="0048216F" w:rsidRDefault="0048216F" w:rsidP="006F29E7">
      <w:pPr>
        <w:spacing w:after="0"/>
        <w:jc w:val="center"/>
        <w:rPr>
          <w:rFonts w:ascii="Cambria" w:hAnsi="Cambria"/>
          <w:sz w:val="28"/>
          <w:szCs w:val="28"/>
          <w:lang w:val="bs-Latn-BA"/>
        </w:rPr>
      </w:pPr>
      <w:r w:rsidRPr="00B62C93">
        <w:rPr>
          <w:rFonts w:ascii="Cambria" w:hAnsi="Cambria"/>
          <w:sz w:val="28"/>
          <w:szCs w:val="28"/>
          <w:lang w:val="bs-Latn-BA"/>
        </w:rPr>
        <w:t>Operativn</w:t>
      </w:r>
      <w:r>
        <w:rPr>
          <w:rFonts w:ascii="Cambria" w:hAnsi="Cambria"/>
          <w:sz w:val="28"/>
          <w:szCs w:val="28"/>
          <w:lang w:val="bs-Latn-BA"/>
        </w:rPr>
        <w:t xml:space="preserve">i </w:t>
      </w:r>
      <w:r w:rsidRPr="00B62C93">
        <w:rPr>
          <w:rFonts w:ascii="Cambria" w:hAnsi="Cambria"/>
          <w:sz w:val="28"/>
          <w:szCs w:val="28"/>
          <w:lang w:val="bs-Latn-BA"/>
        </w:rPr>
        <w:t xml:space="preserve">plan implementacije </w:t>
      </w:r>
      <w:r>
        <w:rPr>
          <w:rFonts w:ascii="Cambria" w:hAnsi="Cambria"/>
          <w:sz w:val="28"/>
          <w:szCs w:val="28"/>
          <w:lang w:val="bs-Latn-BA"/>
        </w:rPr>
        <w:t>S</w:t>
      </w:r>
      <w:r w:rsidRPr="00B62C93">
        <w:rPr>
          <w:rFonts w:ascii="Cambria" w:hAnsi="Cambria"/>
          <w:sz w:val="28"/>
          <w:szCs w:val="28"/>
          <w:lang w:val="bs-Latn-BA"/>
        </w:rPr>
        <w:t>trategije razvoja općine Jablanica za 20</w:t>
      </w:r>
      <w:r>
        <w:rPr>
          <w:rFonts w:ascii="Cambria" w:hAnsi="Cambria"/>
          <w:sz w:val="28"/>
          <w:szCs w:val="28"/>
          <w:lang w:val="bs-Latn-BA"/>
        </w:rPr>
        <w:t>22</w:t>
      </w:r>
      <w:r w:rsidRPr="00B62C93">
        <w:rPr>
          <w:rFonts w:ascii="Cambria" w:hAnsi="Cambria"/>
          <w:sz w:val="28"/>
          <w:szCs w:val="28"/>
          <w:lang w:val="bs-Latn-BA"/>
        </w:rPr>
        <w:t xml:space="preserve">. </w:t>
      </w:r>
      <w:r>
        <w:rPr>
          <w:rFonts w:ascii="Cambria" w:hAnsi="Cambria"/>
          <w:sz w:val="28"/>
          <w:szCs w:val="28"/>
          <w:lang w:val="bs-Latn-BA"/>
        </w:rPr>
        <w:t>g</w:t>
      </w:r>
      <w:r w:rsidRPr="00B62C93">
        <w:rPr>
          <w:rFonts w:ascii="Cambria" w:hAnsi="Cambria"/>
          <w:sz w:val="28"/>
          <w:szCs w:val="28"/>
          <w:lang w:val="bs-Latn-BA"/>
        </w:rPr>
        <w:t>odinu</w:t>
      </w:r>
    </w:p>
    <w:p w:rsidR="0048216F" w:rsidRDefault="0048216F" w:rsidP="006F29E7">
      <w:pPr>
        <w:spacing w:after="0"/>
        <w:jc w:val="center"/>
        <w:rPr>
          <w:rFonts w:ascii="Cambria" w:hAnsi="Cambria"/>
          <w:sz w:val="28"/>
          <w:szCs w:val="28"/>
          <w:lang w:val="bs-Latn-BA"/>
        </w:rPr>
      </w:pPr>
      <w:r w:rsidRPr="00B62C93">
        <w:rPr>
          <w:rFonts w:ascii="Cambria" w:hAnsi="Cambria"/>
          <w:sz w:val="28"/>
          <w:szCs w:val="28"/>
          <w:lang w:val="bs-Latn-BA"/>
        </w:rPr>
        <w:t xml:space="preserve"> sa programom realizacije kapitalnih investicija</w:t>
      </w:r>
    </w:p>
    <w:p w:rsidR="0048216F" w:rsidRPr="00D6425B" w:rsidRDefault="0048216F" w:rsidP="006F29E7">
      <w:pPr>
        <w:spacing w:after="0"/>
        <w:jc w:val="center"/>
        <w:rPr>
          <w:rFonts w:ascii="Cambria" w:hAnsi="Cambria"/>
          <w:b/>
          <w:sz w:val="16"/>
          <w:szCs w:val="16"/>
          <w:lang w:val="bs-Latn-BA"/>
        </w:rPr>
      </w:pPr>
    </w:p>
    <w:tbl>
      <w:tblPr>
        <w:tblW w:w="14428" w:type="dxa"/>
        <w:jc w:val="center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6"/>
        <w:gridCol w:w="1134"/>
        <w:gridCol w:w="1276"/>
        <w:gridCol w:w="3179"/>
        <w:gridCol w:w="2803"/>
        <w:gridCol w:w="992"/>
        <w:gridCol w:w="1276"/>
        <w:gridCol w:w="1292"/>
      </w:tblGrid>
      <w:tr w:rsidR="0048216F" w:rsidRPr="00810AC5" w:rsidTr="00EB3182">
        <w:trPr>
          <w:trHeight w:val="520"/>
          <w:jc w:val="center"/>
        </w:trPr>
        <w:tc>
          <w:tcPr>
            <w:tcW w:w="14428" w:type="dxa"/>
            <w:gridSpan w:val="8"/>
            <w:shd w:val="clear" w:color="auto" w:fill="365F91"/>
            <w:vAlign w:val="center"/>
          </w:tcPr>
          <w:p w:rsidR="0048216F" w:rsidRPr="00810AC5" w:rsidRDefault="0048216F" w:rsidP="00D22606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color w:val="FFFFFF"/>
                <w:lang w:val="bs-Latn-BA"/>
              </w:rPr>
              <w:t>Operativni plan za  2022. godinu</w:t>
            </w:r>
          </w:p>
        </w:tc>
      </w:tr>
      <w:tr w:rsidR="0048216F" w:rsidRPr="00810AC5" w:rsidTr="00EB3182">
        <w:trPr>
          <w:trHeight w:val="520"/>
          <w:jc w:val="center"/>
        </w:trPr>
        <w:tc>
          <w:tcPr>
            <w:tcW w:w="2476" w:type="dxa"/>
            <w:vMerge w:val="restart"/>
            <w:vAlign w:val="center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sz w:val="20"/>
                <w:szCs w:val="20"/>
                <w:lang w:val="bs-Latn-BA"/>
              </w:rPr>
              <w:t>Projekti / mjere</w:t>
            </w:r>
          </w:p>
        </w:tc>
        <w:tc>
          <w:tcPr>
            <w:tcW w:w="1134" w:type="dxa"/>
            <w:vMerge w:val="restart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sz w:val="20"/>
                <w:szCs w:val="20"/>
                <w:lang w:val="bs-Latn-BA"/>
              </w:rPr>
              <w:t>Veza sa mjerom</w:t>
            </w:r>
            <w:r w:rsidRPr="00810AC5">
              <w:rPr>
                <w:rFonts w:ascii="Cambria" w:hAnsi="Cambria"/>
                <w:b/>
                <w:color w:val="FF0000"/>
                <w:sz w:val="20"/>
                <w:szCs w:val="20"/>
                <w:lang w:val="bs-Latn-B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sz w:val="20"/>
                <w:szCs w:val="20"/>
                <w:lang w:val="bs-Latn-BA"/>
              </w:rPr>
              <w:t>Veza sa strateškim ciljevima i prioritetima</w:t>
            </w:r>
          </w:p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6974" w:type="dxa"/>
            <w:gridSpan w:val="3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sz w:val="20"/>
                <w:szCs w:val="20"/>
                <w:lang w:val="bs-Latn-BA"/>
              </w:rPr>
              <w:t xml:space="preserve">Osnovne informacije za praćenje </w:t>
            </w:r>
          </w:p>
        </w:tc>
        <w:tc>
          <w:tcPr>
            <w:tcW w:w="1276" w:type="dxa"/>
            <w:vMerge w:val="restart"/>
            <w:vAlign w:val="center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sz w:val="20"/>
                <w:szCs w:val="20"/>
                <w:lang w:val="bs-Latn-BA"/>
              </w:rPr>
              <w:t>Nosioci implementacije</w:t>
            </w:r>
          </w:p>
        </w:tc>
        <w:tc>
          <w:tcPr>
            <w:tcW w:w="1292" w:type="dxa"/>
            <w:vMerge w:val="restart"/>
            <w:vAlign w:val="center"/>
          </w:tcPr>
          <w:p w:rsidR="0048216F" w:rsidRPr="00810AC5" w:rsidRDefault="0048216F" w:rsidP="00F6056C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sz w:val="20"/>
                <w:szCs w:val="20"/>
                <w:lang w:val="bs-Latn-BA"/>
              </w:rPr>
              <w:t>Vrijednost projekta</w:t>
            </w:r>
          </w:p>
        </w:tc>
      </w:tr>
      <w:tr w:rsidR="0048216F" w:rsidRPr="00810AC5" w:rsidTr="00EB3182">
        <w:trPr>
          <w:trHeight w:val="777"/>
          <w:jc w:val="center"/>
        </w:trPr>
        <w:tc>
          <w:tcPr>
            <w:tcW w:w="2476" w:type="dxa"/>
            <w:vMerge/>
            <w:vAlign w:val="center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vMerge/>
            <w:vAlign w:val="center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vMerge/>
            <w:vAlign w:val="center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179" w:type="dxa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sz w:val="20"/>
                <w:szCs w:val="20"/>
                <w:lang w:val="bs-Latn-BA"/>
              </w:rPr>
              <w:t>Izlazni rezultati</w:t>
            </w: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sz w:val="20"/>
                <w:szCs w:val="20"/>
                <w:lang w:val="bs-Latn-BA"/>
              </w:rPr>
              <w:t>Ukupni ishodi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1820C9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b/>
                <w:sz w:val="18"/>
                <w:szCs w:val="18"/>
                <w:lang w:val="bs-Latn-BA"/>
              </w:rPr>
              <w:t>Trajanje (od-do</w:t>
            </w:r>
            <w:r w:rsidRPr="00810AC5">
              <w:rPr>
                <w:rFonts w:ascii="Cambria" w:hAnsi="Cambria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1292" w:type="dxa"/>
            <w:vMerge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  <w:tr w:rsidR="0048216F" w:rsidRPr="00810AC5" w:rsidTr="00EB3182">
        <w:trPr>
          <w:jc w:val="center"/>
        </w:trPr>
        <w:tc>
          <w:tcPr>
            <w:tcW w:w="144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8216F" w:rsidRPr="00810AC5" w:rsidRDefault="0048216F" w:rsidP="003B4F5F">
            <w:pPr>
              <w:spacing w:before="100" w:beforeAutospacing="1" w:after="0"/>
              <w:jc w:val="center"/>
              <w:rPr>
                <w:rFonts w:ascii="Cambria" w:hAnsi="Cambria"/>
                <w:b/>
                <w:lang w:val="bs-Latn-BA"/>
              </w:rPr>
            </w:pPr>
            <w:r w:rsidRPr="00810AC5">
              <w:rPr>
                <w:rFonts w:ascii="Cambria" w:hAnsi="Cambria"/>
                <w:b/>
                <w:lang w:val="bs-Latn-BA"/>
              </w:rPr>
              <w:t>Sektor 1: Ekonomski razvoj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952FBA" w:rsidRDefault="0048216F" w:rsidP="00204B8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1.1.1.2. Projekat: Jačanje kapaciteta poslovnog inkubatora  i klastera kamena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1.1.1.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E37DB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SC1/P1.1.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  <w:p w:rsidR="0048216F" w:rsidRPr="00810AC5" w:rsidRDefault="0048216F" w:rsidP="00B313D7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Kreirani standardi i procedure u radu Poslovnog inkubatora</w:t>
            </w:r>
          </w:p>
          <w:p w:rsidR="0048216F" w:rsidRPr="00810AC5" w:rsidRDefault="0048216F" w:rsidP="00B313D7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Educirano najmanje 80 poduzetnika raznih profila sa područja općine Jablanica, uključujući i poduzetnika iz klastera kamena</w:t>
            </w:r>
          </w:p>
          <w:p w:rsidR="0048216F" w:rsidRPr="007E7FD1" w:rsidRDefault="0048216F" w:rsidP="00B313D7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031B4B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Do 2023.g. najmanje 50% educiranih polaznika pokrenulo vlastiti biznis ili su proširili postojeće kapacitete biznisa.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E37DB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Udruženje privrednika Jablanica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69264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12.000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695B6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1.2.1.1. Projekat: Poticaji za MSP-a općine Jablanica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9067F5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F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Pr="002D25CD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bs-Latn-BA"/>
              </w:rPr>
            </w:pPr>
            <w:r w:rsidRPr="002D25CD">
              <w:rPr>
                <w:rFonts w:ascii="Cambria" w:hAnsi="Cambria" w:cs="Arial"/>
                <w:color w:val="000000"/>
                <w:sz w:val="20"/>
                <w:szCs w:val="20"/>
                <w:lang w:val="bs-Latn-BA"/>
              </w:rPr>
              <w:t>Implemantiran Program poticaja MSP i podržano 25 korisnika</w:t>
            </w:r>
          </w:p>
          <w:p w:rsidR="0048216F" w:rsidRPr="00952FBA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>
              <w:rPr>
                <w:rFonts w:ascii="Cambria" w:hAnsi="Cambria" w:cs="Arial"/>
                <w:sz w:val="20"/>
                <w:szCs w:val="20"/>
                <w:lang w:val="bs-Latn-BA"/>
              </w:rPr>
              <w:t>Zaposelno 25 lica sa evidencije Službe za zapošljavanje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3667A6">
            <w:pPr>
              <w:spacing w:after="0" w:line="240" w:lineRule="auto"/>
              <w:ind w:left="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broj MSP i obrta povećan za 15%  u odnosu na  2019.g.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CA0DFA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952FBA" w:rsidRDefault="0048216F" w:rsidP="00CA0DFA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952FBA" w:rsidRDefault="0048216F" w:rsidP="00C4389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1.2.1.2. Projekat: Subvencioniranje MSP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1.2.1.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CA0DFA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SC1/P1.2.</w:t>
            </w:r>
          </w:p>
        </w:tc>
        <w:tc>
          <w:tcPr>
            <w:tcW w:w="3179" w:type="dxa"/>
          </w:tcPr>
          <w:p w:rsidR="0048216F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Pr="00952FBA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>Implemantiran program podrške</w:t>
            </w:r>
            <w:r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 privrednim subjektima </w:t>
            </w: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i podržano </w:t>
            </w:r>
            <w:r>
              <w:rPr>
                <w:rFonts w:ascii="Cambria" w:hAnsi="Cambria" w:cs="Arial"/>
                <w:sz w:val="20"/>
                <w:szCs w:val="20"/>
                <w:lang w:val="bs-Latn-BA"/>
              </w:rPr>
              <w:t>20</w:t>
            </w: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 korisnika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CA0DFA">
            <w:pPr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broj MSP i obrta povećan za 10%  u odnosu na  2019.g.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952FBA" w:rsidRDefault="0048216F" w:rsidP="00CA0DFA">
            <w:pPr>
              <w:spacing w:after="0"/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CA0DFA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100.000</w:t>
            </w:r>
          </w:p>
        </w:tc>
      </w:tr>
      <w:tr w:rsidR="0048216F" w:rsidRPr="00810AC5" w:rsidTr="00EB3182">
        <w:trPr>
          <w:trHeight w:val="1657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C4389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1.2.1.3. Projekat: Podrška unaprijeđenju poslovnih  zona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1.2.1.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SC1/P1.2.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B313D7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/>
                <w:sz w:val="20"/>
                <w:szCs w:val="20"/>
                <w:lang w:val="hr-HR"/>
              </w:rPr>
              <w:t>Unaprijeđena infrastruktura u  poslovnoj  zoni Unis – Gornja Kolonija u cilju  privlačenja novih investicija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 xml:space="preserve"> 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broj MSP i obrta povećan za 10%  u odnosu na  2019.g.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CA0DFA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826840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1.2.1.4. Projekat: Obezbjeđenje industrijske vode za potrebe poslovne zone Donja Jablanica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1.2.1.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SC1/P1.2.</w:t>
            </w:r>
          </w:p>
        </w:tc>
        <w:tc>
          <w:tcPr>
            <w:tcW w:w="3179" w:type="dxa"/>
          </w:tcPr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Arial"/>
                <w:sz w:val="20"/>
                <w:szCs w:val="20"/>
                <w:lang w:val="bs-Latn-BA"/>
              </w:rPr>
              <w:t>Izrađena i  revidovana projektna dokumentacija</w:t>
            </w:r>
          </w:p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Arial"/>
                <w:sz w:val="20"/>
                <w:szCs w:val="20"/>
                <w:lang w:val="bs-Latn-BA"/>
              </w:rPr>
              <w:t>Pribavljene potrebne dozvole i saglasnosti za izgradnju cjevovoda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CC2461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2025.g. svi poslovni subjekti poslovne zone Donja Jablanica prikljuceni na vodovodnu mrežu industrijske vode.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CA0DFA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1.2.2.1. Projekat: Druga šansa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1.2.2.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SC1/P1.2.</w:t>
            </w:r>
          </w:p>
        </w:tc>
        <w:tc>
          <w:tcPr>
            <w:tcW w:w="3179" w:type="dxa"/>
          </w:tcPr>
          <w:p w:rsidR="0048216F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Pr="009D3743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9D3743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Izrađen Program </w:t>
            </w:r>
          </w:p>
          <w:p w:rsidR="0048216F" w:rsidRPr="00952FBA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sz w:val="20"/>
                <w:szCs w:val="20"/>
                <w:lang w:val="hr-HR"/>
              </w:rPr>
              <w:t>prilagođavanja radne snage potrebama tržišta rada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2024.g. najmanje 30 osoba sa područja općine Jablanica (20 -40 godina) steklo znanja i vještine za obavljanje odabranih strukovnih zanimanja u građevinskoj industriji.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Udruženje privrednika Jablanica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371F53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1.2.2.2. Projekat: Poticaj poduzetništva mladih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9067F5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F25C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6F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Izrađe i usvojen Program poticaja poduzetutništvu mladih </w:t>
            </w:r>
          </w:p>
          <w:p w:rsidR="0048216F" w:rsidRPr="00952FBA" w:rsidRDefault="0048216F" w:rsidP="00AD680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>Implementiran</w:t>
            </w:r>
            <w:r>
              <w:rPr>
                <w:rFonts w:ascii="Cambria" w:hAnsi="Cambria" w:cs="Arial"/>
                <w:sz w:val="20"/>
                <w:szCs w:val="20"/>
                <w:lang w:val="bs-Latn-BA"/>
              </w:rPr>
              <w:t>e aktivnosti u skladu sa usvojenim P</w:t>
            </w: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>rogram</w:t>
            </w:r>
            <w:r>
              <w:rPr>
                <w:rFonts w:ascii="Cambria" w:hAnsi="Cambria" w:cs="Arial"/>
                <w:sz w:val="20"/>
                <w:szCs w:val="20"/>
                <w:lang w:val="bs-Latn-BA"/>
              </w:rPr>
              <w:t>om planirane za 2022. godinu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F25CA7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najmanje 20 mladih osoba pokrenulo vlastite biznise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0F6DD1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2D1F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952FBA" w:rsidRDefault="0048216F" w:rsidP="00517161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AE2B2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1.2.2.3. Projekat: Informaciono Tehnoloski centar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1.2.2.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021A9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numPr>
                <w:ilvl w:val="0"/>
                <w:numId w:val="14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Razvijen sistem koji će u tehničkom i finansijskom smislu omogućiti kontinuirano provođenje edukativnih aktivnosti</w:t>
            </w:r>
          </w:p>
          <w:p w:rsidR="0048216F" w:rsidRPr="00810AC5" w:rsidRDefault="0048216F" w:rsidP="00B313D7">
            <w:pPr>
              <w:numPr>
                <w:ilvl w:val="0"/>
                <w:numId w:val="14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Kroz obuke prošlo 60 novih korisnika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021A93">
            <w:pPr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 Educirano najmanje 120 mladih osoba u oblasti IT tehnologija.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21A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021A9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OKC „UrbanArt“ Jablanica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021A9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021A93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1.2.3.3. Projekat: Povezivanje dijaspore sa lokalnom zajednicom i privredom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before="12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1.2.3.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021A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Arial"/>
                <w:sz w:val="20"/>
                <w:szCs w:val="20"/>
                <w:lang w:val="bs-Latn-BA"/>
              </w:rPr>
              <w:t>Izrađen analitički dokument o procjeni broja dijaspore i potencijalima</w:t>
            </w:r>
          </w:p>
          <w:p w:rsidR="0048216F" w:rsidRPr="00810AC5" w:rsidRDefault="0048216F" w:rsidP="00B313D7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val="bs-Latn-BA"/>
              </w:rPr>
            </w:pP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021A93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 G. uspostavljenom saradnjom najmanje jedna investicija/poslovna saradnja realizovana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21A93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021A93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021A93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sz w:val="20"/>
                <w:szCs w:val="20"/>
                <w:lang w:val="bs-Latn-BA"/>
              </w:rPr>
              <w:t>7.000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F5123B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1.3.1.1. Projekat: Revitalizacija zgrade i platoa Muzeja “Bitka za ranjenike na Neretvi”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1.3.1.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F25C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>Implementacija ugovora o izvođenju radova</w:t>
            </w:r>
            <w:r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 na obnovi prilaznih staza</w:t>
            </w:r>
          </w:p>
          <w:p w:rsidR="0048216F" w:rsidRPr="00810AC5" w:rsidRDefault="0048216F" w:rsidP="00B313D7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Arial"/>
                <w:sz w:val="20"/>
                <w:szCs w:val="20"/>
                <w:lang w:val="bs-Latn-BA"/>
              </w:rPr>
              <w:t>Hortikulturno uređenje Spomen kompleksa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9A4E6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2025.g. broj posjetilaca kompleksu bitka na Neretvi iznosi najmanje 60.000 na godišnjem nivou.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952FBA" w:rsidRDefault="0048216F" w:rsidP="000F6DD1">
            <w:pPr>
              <w:spacing w:after="0"/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Muzej Bitka za ranjenike na Neretvi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29.000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952FBA" w:rsidRDefault="0048216F" w:rsidP="00204B8E">
            <w:pPr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1.3.1.4. Projekat: Jačanje kapaciteta turističke zajednice i turističkih agencija i agroturizam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1.3.1.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F25CA7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SC1/P1.3.</w:t>
            </w:r>
          </w:p>
        </w:tc>
        <w:tc>
          <w:tcPr>
            <w:tcW w:w="3179" w:type="dxa"/>
          </w:tcPr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Pr="00081109" w:rsidRDefault="0048216F" w:rsidP="00B313D7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081109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Razvijanje kapaciteta za upravljanje razvojem turizma -  turističke zajednice i turističkih agencija koje djeluju na području općine Jablanica </w:t>
            </w:r>
          </w:p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Educirano najmanje 5 mladih osoba sa područja općina Jablanica</w:t>
            </w:r>
          </w:p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C17D02">
            <w:pPr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2027.g. certificirano najmanje 20 turističkih vodiča sa područja općine.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070F3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204B8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1.3.1.5. Projekat: Uređenje kulturno-historijskog lokaliteta Lokve 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1.3.1.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SC1/P1.3.</w:t>
            </w:r>
          </w:p>
        </w:tc>
        <w:tc>
          <w:tcPr>
            <w:tcW w:w="3179" w:type="dxa"/>
          </w:tcPr>
          <w:p w:rsidR="0048216F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Pr="00952FBA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Izrađena projektna dokumentacija i </w:t>
            </w:r>
            <w:r>
              <w:rPr>
                <w:rFonts w:ascii="Cambria" w:hAnsi="Cambria" w:cs="Arial"/>
                <w:sz w:val="20"/>
                <w:szCs w:val="20"/>
                <w:lang w:val="bs-Latn-BA"/>
              </w:rPr>
              <w:t>izvedeni</w:t>
            </w: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 radovi </w:t>
            </w:r>
            <w:r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(faza) u skladu sa projektnom dokumentacijom 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turističku destinaciju Lokve posjeti najmanje 1500 turista na godišnjem nivou.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070F3D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AE2B2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1.3.1.8. Projekat: Obnova porušenog istorijskog mosta preko rijeke Neretve – ceremonija otvaranja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E44839" w:rsidRDefault="0048216F" w:rsidP="009067F5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1.3.1.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021A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SC1/P1.3.</w:t>
            </w:r>
          </w:p>
        </w:tc>
        <w:tc>
          <w:tcPr>
            <w:tcW w:w="3179" w:type="dxa"/>
          </w:tcPr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bs-Latn-BA"/>
              </w:rPr>
            </w:pPr>
          </w:p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Arial"/>
                <w:color w:val="000000"/>
                <w:sz w:val="20"/>
                <w:szCs w:val="20"/>
                <w:lang w:val="bs-Latn-BA"/>
              </w:rPr>
              <w:t>Održana svečana ceremonija otvaranja Spomen most  stavljen u upotrebu i otvoren za posjetioce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204B8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2025.g. broj posjetilaca kompleksu bitka na Neretvi iznosi najmanje 60.000 na godišnjem nivou.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E44839" w:rsidRDefault="0048216F" w:rsidP="00021A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E4483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Muzej Bitka za ranjenike na Neretvi</w:t>
            </w:r>
          </w:p>
        </w:tc>
        <w:tc>
          <w:tcPr>
            <w:tcW w:w="1292" w:type="dxa"/>
            <w:vAlign w:val="center"/>
          </w:tcPr>
          <w:p w:rsidR="0048216F" w:rsidRPr="00E44839" w:rsidRDefault="0048216F" w:rsidP="00021A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44839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F5123B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1.3.2.3. Projekat: Manifestacija „Okusi Jablanice„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Organizovana  manifestacija „ Okusi Jablanice“ jednom godišnje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F14E6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 2025. Manifestacija Okusi Jablanice finansira se sa najmanje 50% iz vlastitih sredstava ostvarenih tokom trajanja manifestacije.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Udruženje žena Most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1.3.2.4. Projekat: Izrada studije izvodljivosti za izgradnju centra za otkup, skladištenje i preradu poljoprivrednih proizvoda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before="12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Izrađena Studija izvodljivosti za izgradnju centra za otkup, skladištenje i preradu poljoprivrednih proizvoda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CA0DFA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Do 2022.g. studija izvodljivosti prihvaćena od strane općinskog vijeća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sz w:val="20"/>
                <w:szCs w:val="20"/>
                <w:lang w:val="bs-Latn-BA"/>
              </w:rPr>
              <w:t>5.000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16F" w:rsidRPr="00810AC5" w:rsidRDefault="0048216F" w:rsidP="00695B6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1.3.2.5. Projekat: Poticaj za proizvodnju i otkup jagodičastog i bobičastog voća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before="12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653C9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SC1/P1.3.</w:t>
            </w:r>
          </w:p>
        </w:tc>
        <w:tc>
          <w:tcPr>
            <w:tcW w:w="3179" w:type="dxa"/>
          </w:tcPr>
          <w:p w:rsidR="0048216F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Pr="00952FBA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>Implementiran program i pružena p</w:t>
            </w:r>
            <w:r>
              <w:rPr>
                <w:rFonts w:ascii="Cambria" w:hAnsi="Cambria" w:cs="Arial"/>
                <w:sz w:val="20"/>
                <w:szCs w:val="20"/>
                <w:lang w:val="bs-Latn-BA"/>
              </w:rPr>
              <w:t>o</w:t>
            </w:r>
            <w:r w:rsidRPr="00952FBA">
              <w:rPr>
                <w:rFonts w:ascii="Cambria" w:hAnsi="Cambria" w:cs="Arial"/>
                <w:sz w:val="20"/>
                <w:szCs w:val="20"/>
                <w:lang w:val="bs-Latn-BA"/>
              </w:rPr>
              <w:t>drška proizvođačima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837ED1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Do 2027.g. količina otkupljenog jagodičastog i bobičastog voća iznosi najmanje 100 tona godišnje.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653C9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070F3D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sz w:val="20"/>
                <w:szCs w:val="20"/>
                <w:lang w:val="bs-Latn-BA"/>
              </w:rPr>
              <w:t>5.000</w:t>
            </w:r>
          </w:p>
        </w:tc>
      </w:tr>
      <w:tr w:rsidR="0048216F" w:rsidRPr="00810AC5" w:rsidTr="00EB3182">
        <w:trPr>
          <w:jc w:val="center"/>
        </w:trPr>
        <w:tc>
          <w:tcPr>
            <w:tcW w:w="14428" w:type="dxa"/>
            <w:gridSpan w:val="8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8216F" w:rsidRPr="0026786A" w:rsidRDefault="0048216F" w:rsidP="003B4F5F">
            <w:pPr>
              <w:spacing w:before="100" w:beforeAutospacing="1" w:after="0"/>
              <w:jc w:val="center"/>
              <w:rPr>
                <w:rFonts w:ascii="Cambria" w:hAnsi="Cambria" w:cs="Calibri"/>
                <w:b/>
                <w:color w:val="000000"/>
                <w:lang w:val="bs-Latn-BA"/>
              </w:rPr>
            </w:pPr>
            <w:r w:rsidRPr="0026786A">
              <w:rPr>
                <w:rFonts w:ascii="Cambria" w:hAnsi="Cambria" w:cs="Calibri"/>
                <w:b/>
                <w:color w:val="000000"/>
                <w:lang w:val="bs-Latn-BA"/>
              </w:rPr>
              <w:t>Sektor: Društveni razvoj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F5123B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2.1.1.6. Projekat: RockMaraton DemoFest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2.1.1.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718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SC2/P2.1.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numPr>
                <w:ilvl w:val="0"/>
                <w:numId w:val="17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održan RockMaraton DemoFest jednom godišnje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 u kalendar kulturnih dešavanja općine uvršten RockMaraton DemoFest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C718EE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sz w:val="20"/>
                <w:szCs w:val="20"/>
                <w:lang w:val="bs-Latn-BA"/>
              </w:rPr>
              <w:t>VIII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OKC „UrbanArt“ Jablanica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AD6807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5.</w:t>
            </w:r>
            <w:r w:rsidRPr="00952FBA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952FBA" w:rsidRDefault="0048216F" w:rsidP="00F5123B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2.1.1.9.  Projekat: Obilježavanje historijskih datuma 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2.1.1.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SC2/P2.1.</w:t>
            </w:r>
          </w:p>
        </w:tc>
        <w:tc>
          <w:tcPr>
            <w:tcW w:w="3179" w:type="dxa"/>
          </w:tcPr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Pr="00810AC5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Arial"/>
                <w:sz w:val="20"/>
                <w:szCs w:val="20"/>
                <w:lang w:val="bs-Latn-BA"/>
              </w:rPr>
              <w:t>Izrađen program i podržano obilježavanje značajnih historijskih događaja i datuma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 izrađen kalendar obilježavanja značajnih historijskih datuma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SABNOR i JOB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CA0DFA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851C9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2.1.2.1. Projekat: Rekonstrukcija stadion Zlatan Alikadić Tazlo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2.1.2.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718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SC2/P2.1.</w:t>
            </w:r>
          </w:p>
        </w:tc>
        <w:tc>
          <w:tcPr>
            <w:tcW w:w="3179" w:type="dxa"/>
          </w:tcPr>
          <w:p w:rsidR="0048216F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48216F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>
              <w:rPr>
                <w:rFonts w:ascii="Cambria" w:hAnsi="Cambria" w:cs="Arial"/>
                <w:sz w:val="20"/>
                <w:szCs w:val="20"/>
                <w:lang w:val="bs-Latn-BA"/>
              </w:rPr>
              <w:t>Izvedeni radovi na II fazi rekonstrukcije stadiona (uređenje tribina)</w:t>
            </w:r>
          </w:p>
          <w:p w:rsidR="0048216F" w:rsidRPr="003234B2" w:rsidRDefault="0048216F" w:rsidP="00B313D7">
            <w:pPr>
              <w:pStyle w:val="ListParagraph"/>
              <w:spacing w:after="0" w:line="240" w:lineRule="auto"/>
              <w:ind w:left="72"/>
              <w:jc w:val="center"/>
              <w:rPr>
                <w:rFonts w:ascii="Cambria" w:hAnsi="Cambria" w:cs="Arial"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na stadionu malih sportova se organizuje najmanje 50 različitih sportskih događaja  na godišnjem nivou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C718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C718E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0C1828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2.2.1.1.  Projekat: Izgradnja vatrogasnog doma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067F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067F5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1191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ind w:left="175"/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Urađena prva faza izgradnje Vatrogasnog doma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A26183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2026.g. prosječno vrijeme dolaska vatrogasne jedinice na mjesto događaja smanjeno za najmanje 30%.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C718EE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C718E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200.000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E35F1F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2.2.1.3. Projekat: Obuka uposlenika javnih ustanova na temu protivpožarne zaštite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ind w:left="175"/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Uposlenici javnih preduzeća i javnih ustanova čiji je osnivač Općina Jablanica su obučeni za početno gašenje požara i osnovnim principima protivpožarne zaštite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E35F1F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2027.g. nije zabilježen niti jedan požarni incident  u objektima javnih ustanova sa posljedicama povređivanja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2.2.1.4. Projekat: Izrada plana postupanja u slučajevima pojave pandemije, ekološke ili zdravstvene krize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ind w:left="175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Izrađen plan postupanja u slučajevima pojave pandemije, ekološke ili zdravstvene krize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 G. izrađen 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2.2.1.7. Projekat: Otklanjanje opasnosti od ruševnih objekata u mjesnim zajednicama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Otklonjena opasnost od 3 ruševna objekta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2024. Otklonjena opasnost nanošenja povreda i materijalne štete od ruševnih objekata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E2619B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2.2.2.1. Projekat: Edukacija osnovaca i srednjoškolaca o osnovnim mjerama zaštite ljudskih i materijalnih resursa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Izvršena  edukacija jedne četvrtine učenika Srednje škole Jablanica 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na temu smanjenja rizika od katastrofa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44443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2027. Godine svi učenici osnovnih i srednjih škola završili edukaciju na temu smanjenja rizika od katastrofa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A0DF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Srednja škola Jablanica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CA0DF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44443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2.2.2.2. Projekat: Izrada planova i obuka uposlenika iz zaštite od požara u obrazovnim ustanovama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ind w:left="175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Izvršena obuka uposlenika iz oblasti zaštite od požara u obrazovnim ustanovama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021A93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 vježbe postupanja u slučaju katastrofa provode se najmanje jednom godišnje.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E2619B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2.2.2.3.  Projekat: Opremanje obrazovnih ustanova protivpožarnom opremom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Izvršeno opremanje obrazovnih ustanova sa prioritetnom vatrogasnom opremom za početno gašenje požara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021A93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Nije zabilježena povreda niti jedna teža povreda usljed požara u školskim i predškolskim objektima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3667A6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 xml:space="preserve">2.2.3.1. Projekat:  Zaštita od uticaja klizišta lokalnog puta Orlovac Milaševac u MZ Doljani 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2.2.3.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Urađena projektna dokumentacija 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nisu zabilježene obustave saobraćaja na lokalitetu MZ  Doljani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D8225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 xml:space="preserve">2.2.3.3. Projekat: Sanacija klizišta suf. ( Donje Paprasko i dr.)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2.2.3.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Urađena prva faza sanacije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nisu zabilježene štete na stambenim objektima u naselju Donje Paprasko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 xml:space="preserve">2.2.3.5. 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Projekat: 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Sanacija klizišta i mjesta odrona na lokalitetu Podstijenje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2.2.3.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Urađen projekat sanacije klizišta i odrona na lokalitetu Podstjenja, te urađena prioritetna sanacija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nisu zabilježene obustave saobraćaja na lokalitetu Podstijenje.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2.2.3.6. Projekat: Poboljšanje sigurnosnih uslova na lokalnom putu Žarnik – Dragan selo u MZ Glogošnica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2.2.3.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SC2/P2.2.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Urađen projekat sanacije lokalnog puta Žarnik – Dragan selo, te izvedeni prioritetni radovi na sanaciji puta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2025.g. nije zabilježena niti jedna saobraćajna nesreća sa težim povredama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4875B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48216F" w:rsidRPr="00810AC5" w:rsidRDefault="0048216F" w:rsidP="004875B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30.000</w:t>
            </w:r>
          </w:p>
        </w:tc>
      </w:tr>
      <w:tr w:rsidR="0048216F" w:rsidRPr="00810AC5" w:rsidTr="005B47FB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2.3.1.1. Projekat: Savjetovalište i pomoć za djecu sa poteškoćama u razvoju, mlade i odrasle osobe izložene problemima nasilja, toksikomanije i delikvencije i angažovanje logopeda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2.3.1.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1191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Uspostavljeno psihološko savjetovalište pri Centru za socijalni rad 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br/>
              <w:t>Pružea usluga za najmanje 20 korisnika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5B47FB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Centar za inkluzivnu praksu pruža usluge za najmanje 20 djece na sedmičnom osnovu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8D6CE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Centar za socijalni rad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</w:t>
            </w: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F5123B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2.3.1.2. Projekat: Uspostava dnevnog centra za djecu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2.3.1.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Uspostavljen dnevni centar za 3 0 djecu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br/>
              <w:t>Izrađen program rada centra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810AC5" w:rsidRDefault="0048216F" w:rsidP="00F51E0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2027.g. Dnevni centar za djecu pruža servis za najmanje 30 djece na dnevnoj osnovi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OKPIS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952FBA" w:rsidRDefault="0048216F" w:rsidP="007A1D95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2.3.1.3. Projekat: Izgradnja asfaltnog puta Trokuće – S 100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2.3.1.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ind w:left="17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Izgrađeno 120 m asfaltnog puta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952FBA" w:rsidRDefault="0048216F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2022.g. kapaciteti zgrade socijalnog stanovanja su u potpunosti popunjeni.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2.3.1.4. Projekat: Program socijalnog poduzetništva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Izrađen Program  socijalnog poduzetništva i implementirane mjere u skladu sa istim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kraja 2027. Godine 10 porodica u status socijalne potrebe se finansijski osamostalilo kroz poduzetništvo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EC5836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810AC5" w:rsidRDefault="0048216F" w:rsidP="00D53C9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952FBA" w:rsidRDefault="0048216F" w:rsidP="00EC5836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694D0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2.3.2.5. Projekat: podrška podsticanja i praćenja talenata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D53C9E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694D0C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D53C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Izrađen Program  socijalnog poduzetništva i implementirane mjere u skladu sa istim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D53C9E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kraja 2027. Godine 10 porodica u status socijalne potrebe se finansijski osamostalilo kroz poduzetništvo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D53C9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D53C9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D53C9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240</w:t>
            </w: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EE4C6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2.4.1.1. 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Projekat: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 Podrška porodicama za novorođenčad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2.4.1.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1191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SC2/P2.4.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ind w:left="17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Usvojenaodluka  na OV</w:t>
            </w:r>
          </w:p>
          <w:p w:rsidR="0048216F" w:rsidRPr="00810AC5" w:rsidRDefault="0048216F" w:rsidP="00B313D7">
            <w:pPr>
              <w:pStyle w:val="ListParagraph"/>
              <w:ind w:left="17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Isplaćene jednokratne subvencije porodicama  za novorođeno dijete  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810AC5" w:rsidRDefault="0048216F" w:rsidP="00694D0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najmanje 100  najmanje 1000 talentovanih školaraca novorođenčadima.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75.000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EE4C6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2.5.1.1. Projekat: Razvijene MZ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2.5.1.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1191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SC2/P2.5.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numPr>
                <w:ilvl w:val="0"/>
                <w:numId w:val="21"/>
              </w:numPr>
              <w:spacing w:after="0" w:line="240" w:lineRule="auto"/>
              <w:ind w:left="91" w:hanging="9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Rekonstruisani prostor  u MZ Mirke i MZ Jablanica I 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Nabavljena oprema u MZ Mirke, MZ Jablanica I i MZ Lug.</w:t>
            </w:r>
          </w:p>
          <w:p w:rsidR="0048216F" w:rsidRPr="00810AC5" w:rsidRDefault="0048216F" w:rsidP="00B313D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Obezbjeđena stalna internet konekcija u svim MZ-a.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810AC5" w:rsidRDefault="0048216F" w:rsidP="006E3D3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2024.g. svi predstavnici  MZ koriste Internet za izvještavanje o aktivnostima sa terena.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82.000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6E3D31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2.5.1.8. 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Projekat: 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Usaglašavanje prostorno planske dokumentacije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2.5.1.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SC2/P2.5.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Usaglašen jedan Regulacioni plan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6E3D31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Do 2024. Godine usaglašena planska dokumentacija usvojena od strane općinskog vijeća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EC5836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C37651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2.5.1.10. 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Projekat: 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Edukacija mladih i organizacija OCD-a za pisanje prijedlog projekata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2.5.1.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SC2/P2.5.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numPr>
                <w:ilvl w:val="0"/>
                <w:numId w:val="22"/>
              </w:numPr>
              <w:spacing w:after="0" w:line="240" w:lineRule="auto"/>
              <w:ind w:left="91" w:hanging="9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Obučeno 20 mladih osoba za pisanje</w:t>
            </w:r>
          </w:p>
          <w:p w:rsidR="0048216F" w:rsidRPr="00810AC5" w:rsidRDefault="0048216F" w:rsidP="00B313D7">
            <w:pPr>
              <w:numPr>
                <w:ilvl w:val="0"/>
                <w:numId w:val="22"/>
              </w:numPr>
              <w:spacing w:after="0" w:line="240" w:lineRule="auto"/>
              <w:ind w:left="91" w:hanging="9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projekata prema EU fondovima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810AC5" w:rsidRDefault="0048216F" w:rsidP="00C3765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U periodu 2021-2025.g. najmanje 20 prijedloga projekata OCD-a upućeno donatorima na odobrenje.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Centar za socijalni rad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C37651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2.5.1.11. 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Projekat: 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Jačanje kapaciteta žena u liderstvu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2.5.1.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SC2/P2.5.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numPr>
                <w:ilvl w:val="0"/>
                <w:numId w:val="22"/>
              </w:numPr>
              <w:spacing w:after="0" w:line="240" w:lineRule="auto"/>
              <w:ind w:left="91" w:hanging="9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Educirano najmanje 10  žena 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810AC5" w:rsidRDefault="0048216F" w:rsidP="00C3765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organizirano najmane 10 informativnih sesija u različitim MZ o ulozi žene u procesu odlučivanja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Udruženje žena Most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C37651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2.5.1.12. 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Projekat: 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Podrška OCD usmjereno na ostvarenje razvojnih tendencija općine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2.5.1.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SC2/P2.5.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D47D92">
            <w:pPr>
              <w:spacing w:after="0" w:line="240" w:lineRule="auto"/>
              <w:ind w:left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Izrađen program podrške OCD</w:t>
            </w:r>
          </w:p>
          <w:p w:rsidR="0048216F" w:rsidRPr="00810AC5" w:rsidRDefault="0048216F" w:rsidP="00CD4642">
            <w:pPr>
              <w:spacing w:after="0" w:line="240" w:lineRule="auto"/>
              <w:ind w:left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810AC5" w:rsidRDefault="0048216F" w:rsidP="00C3765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OCD značajno doprinijele ostvarenju razvojnih ciljeva općine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C3765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2.5.1.13. Projekat: Izrada regulacionog plana G. Kolonija i dr.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3133C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3133C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2.5.1.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93133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SC2/P2.5.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2C7FB0">
            <w:pPr>
              <w:spacing w:after="0" w:line="240" w:lineRule="auto"/>
              <w:ind w:left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Izrađe i usvojen regulacioni plan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810AC5" w:rsidRDefault="0048216F" w:rsidP="0093133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OCD značajno doprinijele ostvarenju razvojnih ciljeva općine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93133C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93133C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EB3182">
        <w:trPr>
          <w:jc w:val="center"/>
        </w:trPr>
        <w:tc>
          <w:tcPr>
            <w:tcW w:w="14428" w:type="dxa"/>
            <w:gridSpan w:val="8"/>
            <w:shd w:val="clear" w:color="auto" w:fill="8DB3E2"/>
            <w:vAlign w:val="center"/>
          </w:tcPr>
          <w:p w:rsidR="0048216F" w:rsidRPr="00952FBA" w:rsidRDefault="0048216F" w:rsidP="0026786A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b/>
                <w:color w:val="000000"/>
                <w:sz w:val="20"/>
                <w:szCs w:val="20"/>
                <w:lang w:val="bs-Latn-BA"/>
              </w:rPr>
              <w:t xml:space="preserve">Sektor 3: 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  <w:lang w:val="bs-Latn-BA"/>
              </w:rPr>
              <w:t>Zaštita o</w:t>
            </w:r>
            <w:r w:rsidRPr="00952FBA">
              <w:rPr>
                <w:rFonts w:ascii="Cambria" w:hAnsi="Cambria" w:cs="Calibri"/>
                <w:b/>
                <w:color w:val="000000"/>
                <w:sz w:val="20"/>
                <w:szCs w:val="20"/>
                <w:lang w:val="bs-Latn-BA"/>
              </w:rPr>
              <w:t>koliš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  <w:lang w:val="bs-Latn-BA"/>
              </w:rPr>
              <w:t>a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3B4F5F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3.1.1.4. Projekat: Završetak izgradnje kanalizacione mreže Baćina-Mirke-Čehari-Bukov Pod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3.1.1.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C11917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SC3/P3.1.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457D28">
            <w:pPr>
              <w:pStyle w:val="ListParagraph"/>
              <w:ind w:left="317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Izgrađeno 250 m kanalizacione mreže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3B4F5F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najmanje 300 korisnika priključeno na kanalizacionu mrežu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3B4F5F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8D6CE6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3B4F5F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3</w:t>
            </w: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vAlign w:val="center"/>
          </w:tcPr>
          <w:p w:rsidR="0048216F" w:rsidRPr="00952FBA" w:rsidRDefault="0048216F" w:rsidP="006F593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3.1.1.5. Projekat:  Završetak i puštanje u pogon uređaja za prečišćavanje otpadnih voda u prigradskim naseljima (Donje Paprasko i Ostrožac)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3.1.1.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3B4F5F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SC3/P3.1.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457D28">
            <w:pPr>
              <w:pStyle w:val="ListParagraph"/>
              <w:ind w:left="317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Obezbjeđeno puštanje u pogon uređaja za prečišćavanje otpadnih voda za minimalno 55 korisnika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6F593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Do 2027.g. najmanje 350 korisnika priključeno na kanalizacionu mrežu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3B4F5F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3B4F5F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3B4F5F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35.000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3B4F5F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3.1.1.6. Projekat:  Izgradnja kanalizacionog sistema na Zlatama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3.1.1.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B4F5F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SC3/P3.1.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457D28">
            <w:pPr>
              <w:pStyle w:val="ListParagraph"/>
              <w:ind w:left="317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Izgrađeno 400 m kanalizacionog sistema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6F5938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najmanje 250 korisnika priključeno na kanalizacionu mrežu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3B4F5F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B313D7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3B4F5F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15.000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6F5938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3.1.1.8.  Projekat:  Izgradnja podzemnih kontejnerskih mjesta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3.1.1.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BD17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SC3/P3.1.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457D28">
            <w:pPr>
              <w:spacing w:after="0" w:line="240" w:lineRule="auto"/>
              <w:ind w:left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Jedan podzemni kontenjer, kapaciteta 6,6m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  <w:lang w:val="bs-Latn-BA"/>
              </w:rPr>
              <w:t>2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bottom"/>
          </w:tcPr>
          <w:p w:rsidR="0048216F" w:rsidRPr="00810AC5" w:rsidRDefault="0048216F" w:rsidP="007B57BA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na dnevnoj osnovi se prikupi 13,2 m3 krutog otpada putem podzemnih kontejnera.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7B57B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</w:tcPr>
          <w:p w:rsidR="0048216F" w:rsidRPr="00810AC5" w:rsidRDefault="0048216F" w:rsidP="007B57BA">
            <w:pPr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40.000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7A0190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3.1.1.12. Projekat: Čišćenje smeća i saniranje “divljih deponija”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ab/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3.1.1.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BD17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SC3/P3.1.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Sanirano 10 divljih deponija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bottom"/>
          </w:tcPr>
          <w:p w:rsidR="0048216F" w:rsidRPr="00810AC5" w:rsidRDefault="0048216F" w:rsidP="007B57BA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kraja 2027.g. očišćeno je preko 100 divljih odlagališta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7B57B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8D6CE6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7.000</w:t>
            </w:r>
          </w:p>
        </w:tc>
      </w:tr>
      <w:tr w:rsidR="0048216F" w:rsidRPr="00810AC5" w:rsidTr="00EB3182">
        <w:trPr>
          <w:trHeight w:val="1305"/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 xml:space="preserve">3.2.1.6. Projekat: Nastavak zamjene rasvjetnih tijela u MZ Jablanica I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3.2.1.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SC3/P3.2.</w:t>
            </w:r>
          </w:p>
        </w:tc>
        <w:tc>
          <w:tcPr>
            <w:tcW w:w="3179" w:type="dxa"/>
            <w:vAlign w:val="center"/>
          </w:tcPr>
          <w:p w:rsidR="0048216F" w:rsidRPr="00952FBA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Zamijenjeo 20 rasvjetnih tijela 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2026.g. smanjena potrošnja energije za najmanje 10% po jednom rasvjetnom tijelu u odnosu na 2019. G.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8D6CE6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trHeight w:val="1305"/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 xml:space="preserve">3.2.1.7. Projekat: Zamjena rasvjetnih tijela u MZ Jablanica II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3.2.1.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SC3/P3.2.</w:t>
            </w:r>
          </w:p>
        </w:tc>
        <w:tc>
          <w:tcPr>
            <w:tcW w:w="3179" w:type="dxa"/>
            <w:vAlign w:val="center"/>
          </w:tcPr>
          <w:p w:rsidR="0048216F" w:rsidRPr="00952FBA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Zamijenjeo 20 rasvjetnih tijela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EC5836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2026.g. smanjena potrošnja energije za najmanje 10% po jednom rasvjetnom tijelu u odnosu na 2019. G.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8D6CE6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48216F" w:rsidRPr="00810AC5" w:rsidRDefault="0048216F" w:rsidP="00B2589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3.3.1.1. Projekat: Izmjene prostornog plana općine Jablanica 2016-2025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3.3.1.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9414A9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91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Usvojena izmjena Prostornog plana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EC5836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2026. G. Usvojen prostorni plan čime je ažurnost dokumentacija podigunuta na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16F" w:rsidRPr="00810AC5" w:rsidRDefault="0048216F" w:rsidP="00EC5836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8D6CE6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EC5836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EB3182">
        <w:trPr>
          <w:trHeight w:val="1305"/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382F7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3.3.2.1. Projekat: Izrada projekta i studija opravdanosti izgradnje podzemne garaže Rasadnik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Izrađena studija 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810AC5" w:rsidRDefault="0048216F" w:rsidP="00E17A3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projekat i studija opravdanosti izgradnje podzemne garaže Rasadnik odobren od strane Općinskog vijeća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8D6CE6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EB3182">
        <w:trPr>
          <w:trHeight w:val="1305"/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B2589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3.3.2.2. Projekat: Uređenje Trga oslobođenja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Završena ¼ infrastrukture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6F593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2025.g. na praking prostoru na lokaciji Trga uspostavljen sistem naplate parkarianja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200.000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vAlign w:val="center"/>
          </w:tcPr>
          <w:p w:rsidR="0048216F" w:rsidRPr="00952FBA" w:rsidRDefault="0048216F" w:rsidP="006F593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3.3.2.3. Projekat: Uređenje trotoara, parking  prostora  i dvorišta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3.3.2.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3C798D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Uraditi 2 parkinga</w:t>
            </w:r>
          </w:p>
          <w:p w:rsidR="0048216F" w:rsidRPr="00810AC5" w:rsidRDefault="0048216F" w:rsidP="00B313D7">
            <w:pPr>
              <w:spacing w:after="0" w:line="240" w:lineRule="auto"/>
              <w:ind w:left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100m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  <w:lang w:val="bs-Latn-BA"/>
              </w:rPr>
              <w:t>2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 trotoara</w:t>
            </w:r>
          </w:p>
          <w:p w:rsidR="0048216F" w:rsidRPr="00810AC5" w:rsidRDefault="0048216F" w:rsidP="00B313D7">
            <w:pPr>
              <w:spacing w:after="0" w:line="240" w:lineRule="auto"/>
              <w:ind w:left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Uređeno tri dvorišta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6F593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2025.g. na praking prostoru na užoj gradskoj lokaciji uspostavljen sistem naplate parkarianja.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59447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110.000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vAlign w:val="center"/>
          </w:tcPr>
          <w:p w:rsidR="0048216F" w:rsidRPr="00952FBA" w:rsidRDefault="0048216F" w:rsidP="00F5123B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3.3.2.4. Proejakt:  Uređenje Trga Alije Izetbegovića  - uređenje lokacije, revizija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3.3.2.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3C798D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spacing w:after="0" w:line="240" w:lineRule="auto"/>
              <w:ind w:left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Revizija projekta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2027.g. na Trgu Alije Izetbegovića se godišnje organizira najmanje 5 kulturno-zabavnih događaja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7E05D2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DC3A3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F5123B">
            <w:pPr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3.3.2.5. Projekat: „Rekonstrukcija“ postojećih i uspostava novih drvoreda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373FA9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B31CE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ind w:left="17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Zasađeno 20 sadnica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6F593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2027.g. sve zelene površine predviđene regulacionim planovima gradskog područja su stavljene u funkciju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B31CE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B31CE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B31CEA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48216F" w:rsidRPr="00810AC5" w:rsidTr="00EB3182">
        <w:trPr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6F593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3.3.2.7. Projekat:  Izgradnja mrtvačnice 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810AC5" w:rsidRDefault="0048216F" w:rsidP="00373FA9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SC3/P3.3.</w:t>
            </w:r>
          </w:p>
        </w:tc>
        <w:tc>
          <w:tcPr>
            <w:tcW w:w="3179" w:type="dxa"/>
            <w:vAlign w:val="center"/>
          </w:tcPr>
          <w:p w:rsidR="0048216F" w:rsidRPr="00952FBA" w:rsidRDefault="0048216F" w:rsidP="00B313D7">
            <w:pPr>
              <w:pStyle w:val="ListParagraph"/>
              <w:spacing w:after="0"/>
              <w:ind w:left="175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Priprema lokacije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:rsidR="0048216F" w:rsidRPr="00952FBA" w:rsidRDefault="0048216F" w:rsidP="006F5938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2026.g. najmanje  50% svih ukopa na području općine Jablanica vrši se putem pogrebnog preduzeća koje upravlja mrtvačnicom.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E56CF0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810AC5" w:rsidRDefault="0048216F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F6056C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50.000</w:t>
            </w:r>
          </w:p>
        </w:tc>
      </w:tr>
      <w:tr w:rsidR="0048216F" w:rsidRPr="00810AC5" w:rsidTr="00712B24">
        <w:trPr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3.3.2.8. </w:t>
            </w: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Projekat: </w:t>
            </w: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Groblje za druge (ateističko i sl.)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373FA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373FA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spacing w:after="0"/>
              <w:ind w:left="17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Otkup zemljišta</w:t>
            </w:r>
          </w:p>
          <w:p w:rsidR="0048216F" w:rsidRPr="00810AC5" w:rsidRDefault="0048216F" w:rsidP="00B313D7">
            <w:pPr>
              <w:pStyle w:val="ListParagraph"/>
              <w:spacing w:after="0"/>
              <w:ind w:left="17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ograđivanje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810AC5" w:rsidRDefault="0048216F" w:rsidP="00A45E53"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2026.g. najmanje  50% svih ukopa na području općine Jablanica vrši se putem pogrebnog preduzeća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E56CF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8D6CE6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2C72E8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70</w:t>
            </w:r>
            <w:r w:rsidRPr="00952FBA">
              <w:rPr>
                <w:rFonts w:ascii="Cambria" w:hAnsi="Cambria" w:cs="Calibri"/>
                <w:sz w:val="20"/>
                <w:szCs w:val="20"/>
                <w:lang w:val="bs-Latn-BA"/>
              </w:rPr>
              <w:t>.000</w:t>
            </w:r>
          </w:p>
        </w:tc>
      </w:tr>
      <w:tr w:rsidR="0048216F" w:rsidRPr="00810AC5" w:rsidTr="00712B24">
        <w:trPr>
          <w:jc w:val="center"/>
        </w:trPr>
        <w:tc>
          <w:tcPr>
            <w:tcW w:w="2476" w:type="dxa"/>
            <w:vAlign w:val="center"/>
          </w:tcPr>
          <w:p w:rsidR="0048216F" w:rsidRPr="00810AC5" w:rsidRDefault="0048216F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3.3.2.9. Projekat: Uređenje gradskog groblja harem Jasen</w:t>
            </w:r>
          </w:p>
        </w:tc>
        <w:tc>
          <w:tcPr>
            <w:tcW w:w="1134" w:type="dxa"/>
            <w:vAlign w:val="center"/>
          </w:tcPr>
          <w:p w:rsidR="0048216F" w:rsidRPr="00810AC5" w:rsidRDefault="0048216F" w:rsidP="0093133C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Mjera</w:t>
            </w:r>
          </w:p>
          <w:p w:rsidR="0048216F" w:rsidRPr="00952FBA" w:rsidRDefault="0048216F" w:rsidP="0093133C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3.3.2.</w:t>
            </w:r>
          </w:p>
        </w:tc>
        <w:tc>
          <w:tcPr>
            <w:tcW w:w="1276" w:type="dxa"/>
            <w:vAlign w:val="center"/>
          </w:tcPr>
          <w:p w:rsidR="0048216F" w:rsidRPr="00810AC5" w:rsidRDefault="0048216F" w:rsidP="0093133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SC3/P3.3.</w:t>
            </w:r>
          </w:p>
        </w:tc>
        <w:tc>
          <w:tcPr>
            <w:tcW w:w="3179" w:type="dxa"/>
            <w:vAlign w:val="center"/>
          </w:tcPr>
          <w:p w:rsidR="0048216F" w:rsidRPr="00810AC5" w:rsidRDefault="0048216F" w:rsidP="00B313D7">
            <w:pPr>
              <w:pStyle w:val="ListParagraph"/>
              <w:spacing w:after="0"/>
              <w:ind w:left="17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Ograđivanje harema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48216F" w:rsidRPr="00810AC5" w:rsidRDefault="0048216F" w:rsidP="00A45E53">
            <w:r w:rsidRPr="00810AC5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2026.g. najmanje  50% svih ukopa na području općine Jablanica vrši se putem pogrebnog preduzeća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216F" w:rsidRPr="00810AC5" w:rsidRDefault="0048216F" w:rsidP="0093133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I-XII</w:t>
            </w:r>
          </w:p>
        </w:tc>
        <w:tc>
          <w:tcPr>
            <w:tcW w:w="1276" w:type="dxa"/>
            <w:vAlign w:val="center"/>
          </w:tcPr>
          <w:p w:rsidR="0048216F" w:rsidRPr="00952FBA" w:rsidRDefault="0048216F" w:rsidP="0093133C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48216F" w:rsidRPr="00952FBA" w:rsidRDefault="0048216F" w:rsidP="002C72E8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80.000</w:t>
            </w:r>
          </w:p>
        </w:tc>
      </w:tr>
    </w:tbl>
    <w:p w:rsidR="0048216F" w:rsidRPr="00952FBA" w:rsidRDefault="0048216F" w:rsidP="00870CBF">
      <w:pPr>
        <w:spacing w:after="0"/>
        <w:rPr>
          <w:rFonts w:ascii="Cambria" w:hAnsi="Cambria" w:cs="Calibri"/>
          <w:color w:val="FF0000"/>
          <w:sz w:val="20"/>
          <w:szCs w:val="20"/>
          <w:lang w:val="bs-Latn-BA"/>
        </w:rPr>
      </w:pPr>
    </w:p>
    <w:p w:rsidR="0048216F" w:rsidRDefault="0048216F" w:rsidP="00870CBF">
      <w:pPr>
        <w:spacing w:after="0"/>
        <w:rPr>
          <w:rFonts w:ascii="Cambria" w:hAnsi="Cambria" w:cs="Calibri"/>
          <w:color w:val="FF0000"/>
          <w:sz w:val="20"/>
          <w:szCs w:val="20"/>
          <w:lang w:val="bs-Latn-BA"/>
        </w:rPr>
      </w:pPr>
    </w:p>
    <w:p w:rsidR="0048216F" w:rsidRPr="00952FBA" w:rsidRDefault="0048216F" w:rsidP="00870CBF">
      <w:pPr>
        <w:spacing w:after="0"/>
        <w:rPr>
          <w:rFonts w:ascii="Cambria" w:hAnsi="Cambria" w:cs="Calibri"/>
          <w:color w:val="FF0000"/>
          <w:sz w:val="20"/>
          <w:szCs w:val="20"/>
          <w:lang w:val="bs-Latn-BA"/>
        </w:rPr>
      </w:pPr>
    </w:p>
    <w:p w:rsidR="0048216F" w:rsidRPr="00952FBA" w:rsidRDefault="0048216F" w:rsidP="00870CBF">
      <w:pPr>
        <w:spacing w:after="0"/>
        <w:rPr>
          <w:rFonts w:ascii="Cambria" w:hAnsi="Cambria" w:cs="Calibri"/>
          <w:color w:val="FF0000"/>
          <w:sz w:val="20"/>
          <w:szCs w:val="20"/>
          <w:lang w:val="bs-Latn-BA"/>
        </w:rPr>
      </w:pPr>
    </w:p>
    <w:p w:rsidR="0048216F" w:rsidRDefault="0048216F" w:rsidP="002F4E76">
      <w:pPr>
        <w:pStyle w:val="NoSpacing"/>
        <w:rPr>
          <w:rFonts w:ascii="Cambria" w:hAnsi="Cambria"/>
          <w:sz w:val="20"/>
          <w:szCs w:val="20"/>
          <w:lang w:val="bs-Latn-BA"/>
        </w:rPr>
      </w:pPr>
      <w:r w:rsidRPr="00952FBA">
        <w:rPr>
          <w:rFonts w:ascii="Cambria" w:hAnsi="Cambria"/>
          <w:sz w:val="20"/>
          <w:szCs w:val="20"/>
          <w:lang w:val="bs-Latn-BA"/>
        </w:rPr>
        <w:t xml:space="preserve">         </w:t>
      </w:r>
    </w:p>
    <w:p w:rsidR="0048216F" w:rsidRDefault="0048216F" w:rsidP="002F4E76">
      <w:pPr>
        <w:pStyle w:val="NoSpacing"/>
        <w:rPr>
          <w:rFonts w:ascii="Cambria" w:hAnsi="Cambria"/>
          <w:sz w:val="20"/>
          <w:szCs w:val="20"/>
          <w:lang w:val="bs-Latn-BA"/>
        </w:rPr>
      </w:pPr>
    </w:p>
    <w:p w:rsidR="0048216F" w:rsidRPr="00952FBA" w:rsidRDefault="0048216F" w:rsidP="002E0B2F">
      <w:pPr>
        <w:pStyle w:val="NoSpacing"/>
        <w:ind w:firstLine="720"/>
        <w:rPr>
          <w:rFonts w:ascii="Cambria" w:hAnsi="Cambria"/>
          <w:sz w:val="20"/>
          <w:szCs w:val="20"/>
          <w:lang w:val="bs-Latn-BA"/>
        </w:rPr>
      </w:pPr>
      <w:r w:rsidRPr="00952FBA">
        <w:rPr>
          <w:rFonts w:ascii="Cambria" w:hAnsi="Cambria"/>
          <w:sz w:val="20"/>
          <w:szCs w:val="20"/>
          <w:lang w:val="bs-Latn-BA"/>
        </w:rPr>
        <w:t xml:space="preserve"> Projekti koji se ne nalaze u Integralnoj strategiji razvoja općine Jablanica za koje su predložena sredstva u budžetu Općine Jablanica </w:t>
      </w:r>
    </w:p>
    <w:p w:rsidR="0048216F" w:rsidRPr="00952FBA" w:rsidRDefault="0048216F" w:rsidP="002F4E76">
      <w:pPr>
        <w:pStyle w:val="NoSpacing"/>
        <w:rPr>
          <w:rFonts w:ascii="Cambria" w:hAnsi="Cambria"/>
          <w:sz w:val="20"/>
          <w:szCs w:val="20"/>
          <w:lang w:val="bs-Latn-BA"/>
        </w:rPr>
      </w:pPr>
      <w:r w:rsidRPr="00952FBA">
        <w:rPr>
          <w:rFonts w:ascii="Cambria" w:hAnsi="Cambria"/>
          <w:sz w:val="20"/>
          <w:szCs w:val="20"/>
          <w:lang w:val="bs-Latn-BA"/>
        </w:rPr>
        <w:t xml:space="preserve">        </w:t>
      </w:r>
      <w:r>
        <w:rPr>
          <w:rFonts w:ascii="Cambria" w:hAnsi="Cambria"/>
          <w:sz w:val="20"/>
          <w:szCs w:val="20"/>
          <w:lang w:val="bs-Latn-BA"/>
        </w:rPr>
        <w:tab/>
      </w:r>
      <w:r w:rsidRPr="00952FBA">
        <w:rPr>
          <w:rFonts w:ascii="Cambria" w:hAnsi="Cambria"/>
          <w:sz w:val="20"/>
          <w:szCs w:val="20"/>
          <w:lang w:val="bs-Latn-BA"/>
        </w:rPr>
        <w:t xml:space="preserve"> za 2022. </w:t>
      </w:r>
      <w:r>
        <w:rPr>
          <w:rFonts w:ascii="Cambria" w:hAnsi="Cambria"/>
          <w:sz w:val="20"/>
          <w:szCs w:val="20"/>
          <w:lang w:val="bs-Latn-BA"/>
        </w:rPr>
        <w:t>g</w:t>
      </w:r>
      <w:r w:rsidRPr="00952FBA">
        <w:rPr>
          <w:rFonts w:ascii="Cambria" w:hAnsi="Cambria"/>
          <w:sz w:val="20"/>
          <w:szCs w:val="20"/>
          <w:lang w:val="bs-Latn-BA"/>
        </w:rPr>
        <w:t>odine čine sastavni dio Akcionog plana, i to su sljedeći projekti:</w:t>
      </w:r>
    </w:p>
    <w:p w:rsidR="0048216F" w:rsidRDefault="0048216F" w:rsidP="002F4E76">
      <w:pPr>
        <w:pStyle w:val="NoSpacing"/>
        <w:rPr>
          <w:rFonts w:ascii="Cambria" w:hAnsi="Cambria"/>
          <w:sz w:val="20"/>
          <w:szCs w:val="20"/>
          <w:lang w:val="bs-Latn-BA"/>
        </w:rPr>
      </w:pPr>
    </w:p>
    <w:p w:rsidR="0048216F" w:rsidRPr="00952FBA" w:rsidRDefault="0048216F" w:rsidP="002F4E76">
      <w:pPr>
        <w:pStyle w:val="NoSpacing"/>
        <w:rPr>
          <w:rFonts w:ascii="Cambria" w:hAnsi="Cambria"/>
          <w:sz w:val="20"/>
          <w:szCs w:val="20"/>
          <w:lang w:val="bs-Latn-BA"/>
        </w:rPr>
      </w:pPr>
    </w:p>
    <w:tbl>
      <w:tblPr>
        <w:tblpPr w:leftFromText="180" w:rightFromText="180" w:vertAnchor="text" w:horzAnchor="page" w:tblpX="1823" w:tblpY="76"/>
        <w:tblOverlap w:val="never"/>
        <w:tblW w:w="11482" w:type="dxa"/>
        <w:tblLook w:val="00A0"/>
      </w:tblPr>
      <w:tblGrid>
        <w:gridCol w:w="1228"/>
        <w:gridCol w:w="9017"/>
        <w:gridCol w:w="1237"/>
      </w:tblGrid>
      <w:tr w:rsidR="0048216F" w:rsidRPr="00810AC5" w:rsidTr="00A149C7">
        <w:trPr>
          <w:trHeight w:val="33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Konto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Projekat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Vrijednost projekta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tradicionalnoj poljoprivrednoj proizvodnji i podrška projektu HELP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Realizacija usvojenih Akcionih planova (Romi, socijalno ugroženi)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pružanju specijalističkih usluga u DZ Jablanica –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B313D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66.000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Grant sredstva JZU Dom zdravlja Jablanica za nabavku patronažnog vozila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30.000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sugrađanima (hemodijaliza) za obezbjeđenje medikamenata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8.500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novčana sugrađanima za prevoz djece sa autizmom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14.500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Subvencija za dijabetičare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C718EE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Nabavka udžbenika za učenike O.Š. od I-IX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Subvencije za zapošljavanje invalidnih osoba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Subvencije za zapošljavanje pripravnika i volontera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150.000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Subvencije JU, JP i dr. za podršku upl. doprinosa za lica za VSS po programu subven. u zapošljavanju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Subvencija za uplatu dopr. PIO-a radnika Amine radi odlaska u penziju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C718EE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Veslački maraton i prateće manifestacije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paraplegičarima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7.200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Subvencije za uplatu markica ZZO za socijalno ugrožene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2.500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Subvencja JKP „Jablanica“ – odvoz smeća iz ruralnih područja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Subvencja JKP „Jablanica“ – nabavka specijalnog vozila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Rekonstrukcija školskih i dr. objekata 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17.000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Projekti Muzeja i dr. JU i JP čiji je osnivač Općina – sufin.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Ulaganje u sanaciju cesta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 xml:space="preserve">Rekonstrukcija vodovodne i kanalizacione mreže gradski vodovod i šire  (Gornje i Donje Paprasko i Košćan) – projekat sufinansiranja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Rekonstrukcija gradskog vodovoda- suf.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B36E03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Izmještanje glavne vodovodne cijevi - Trokuće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12.000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 xml:space="preserve">Rekonstrukcija lokalnih vodovoda (Slatina, Doljani i Zlate)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Izdaci za priključke u poslovnim prostorima u sportskoj dvorani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Tekući transferi za sufinansiranje EU projekata, projekata viših nivoa vlasti i NVO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110.000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Projekti participativno budžetiranje 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Projekti energetske efikasnosti – suf.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Izrada i revizija projekata i nadzor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bookmarkStart w:id="0" w:name="_GoBack"/>
            <w:bookmarkEnd w:id="0"/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820000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Nabavka zemljišta (Zlate i dr.)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Obilježavanje  naseljenih mjesta, ulica i dr 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Ostala uređenja zemljišta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Izdaci za namj. Sredstva za zaštitu i spašavanje od prir. nesr.i dr. nepog.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80.000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i rasvjete u podružnici Risovac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puteva u MZ Doljani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 xml:space="preserve">Uređenje putaeva u MZ Mirke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i sanacija puteva u MZ Ostrožac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48216F" w:rsidRPr="00810AC5" w:rsidTr="00656265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16F" w:rsidRPr="00810AC5" w:rsidRDefault="0048216F"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prema pristaništu i uređenje harema Lug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30.000</w:t>
            </w:r>
          </w:p>
        </w:tc>
      </w:tr>
      <w:tr w:rsidR="0048216F" w:rsidRPr="00810AC5" w:rsidTr="00656265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16F" w:rsidRPr="00810AC5" w:rsidRDefault="0048216F"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i sanacija puta prema Rodićima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656265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16F" w:rsidRPr="00810AC5" w:rsidRDefault="0048216F"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Sanacija puta prema Šabančićima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u MZ D. Jablanica – put prema polju-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dijela puta Topalov greb-Dobrigošće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B36E03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dijela puta prema Tretištu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B36E03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 xml:space="preserve">Uređenje puta u podružnici Krstac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40.000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puteva u MZ (građevinski materijal)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Proširenje javne rasvjete na hidroakumulacionim područjima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plaža na području Jablaničkog jezera, korito rijeke Neretve, Šanica i druge plaže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Projekti civilne zaštite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30.000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Nerealizovani ugovori po projektima iz prethodne godine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Rekonstrukcija dijela zgrade Općine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7.000</w:t>
            </w:r>
          </w:p>
        </w:tc>
      </w:tr>
      <w:tr w:rsidR="0048216F" w:rsidRPr="00810AC5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Ulaganje u opremu Općine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16F" w:rsidRPr="00810AC5" w:rsidRDefault="0048216F" w:rsidP="00263FC5">
            <w:pPr>
              <w:spacing w:after="0" w:line="240" w:lineRule="auto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810AC5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</w:tbl>
    <w:p w:rsidR="0048216F" w:rsidRPr="003667A6" w:rsidRDefault="0048216F" w:rsidP="00470AF2">
      <w:pPr>
        <w:spacing w:after="0" w:line="240" w:lineRule="auto"/>
        <w:rPr>
          <w:rFonts w:ascii="Cambria" w:hAnsi="Cambria" w:cs="Calibri"/>
          <w:bCs/>
          <w:sz w:val="20"/>
          <w:szCs w:val="20"/>
          <w:lang w:val="bs-Latn-BA"/>
        </w:rPr>
      </w:pPr>
    </w:p>
    <w:p w:rsidR="0048216F" w:rsidRPr="003667A6" w:rsidRDefault="0048216F" w:rsidP="00470AF2">
      <w:pPr>
        <w:spacing w:after="0" w:line="240" w:lineRule="auto"/>
        <w:rPr>
          <w:rFonts w:ascii="Cambria" w:hAnsi="Cambria" w:cs="Calibri"/>
          <w:bCs/>
          <w:sz w:val="20"/>
          <w:szCs w:val="20"/>
          <w:lang w:val="bs-Latn-BA"/>
        </w:rPr>
      </w:pPr>
    </w:p>
    <w:p w:rsidR="0048216F" w:rsidRPr="003667A6" w:rsidRDefault="0048216F" w:rsidP="00470AF2">
      <w:pPr>
        <w:spacing w:after="0" w:line="240" w:lineRule="auto"/>
        <w:rPr>
          <w:rFonts w:ascii="Cambria" w:hAnsi="Cambria" w:cs="Calibri"/>
          <w:bCs/>
          <w:i/>
          <w:sz w:val="20"/>
          <w:szCs w:val="20"/>
          <w:lang w:val="bs-Latn-BA"/>
        </w:rPr>
      </w:pPr>
    </w:p>
    <w:p w:rsidR="0048216F" w:rsidRDefault="0048216F" w:rsidP="00470AF2">
      <w:pPr>
        <w:spacing w:after="0" w:line="240" w:lineRule="auto"/>
        <w:rPr>
          <w:rFonts w:ascii="Cambria" w:hAnsi="Cambria" w:cs="Calibri"/>
          <w:bCs/>
          <w:i/>
          <w:sz w:val="20"/>
          <w:szCs w:val="20"/>
          <w:lang w:val="bs-Latn-BA"/>
        </w:rPr>
      </w:pPr>
    </w:p>
    <w:p w:rsidR="0048216F" w:rsidRDefault="0048216F" w:rsidP="00470AF2">
      <w:pPr>
        <w:spacing w:after="0" w:line="240" w:lineRule="auto"/>
        <w:rPr>
          <w:rFonts w:ascii="Cambria" w:hAnsi="Cambria" w:cs="Calibri"/>
          <w:bCs/>
          <w:i/>
          <w:sz w:val="20"/>
          <w:szCs w:val="20"/>
          <w:lang w:val="bs-Latn-BA"/>
        </w:rPr>
      </w:pPr>
    </w:p>
    <w:p w:rsidR="0048216F" w:rsidRPr="003667A6" w:rsidRDefault="0048216F" w:rsidP="00470AF2">
      <w:pPr>
        <w:spacing w:after="0" w:line="240" w:lineRule="auto"/>
        <w:rPr>
          <w:rFonts w:ascii="Cambria" w:hAnsi="Cambria"/>
          <w:b/>
          <w:color w:val="000000"/>
          <w:sz w:val="20"/>
          <w:szCs w:val="20"/>
          <w:lang w:val="bs-Latn-BA"/>
        </w:rPr>
      </w:pPr>
      <w:r w:rsidRPr="003667A6">
        <w:rPr>
          <w:rFonts w:ascii="Cambria" w:hAnsi="Cambria" w:cs="Calibri"/>
          <w:bCs/>
          <w:i/>
          <w:sz w:val="20"/>
          <w:szCs w:val="20"/>
          <w:lang w:val="bs-Latn-BA"/>
        </w:rPr>
        <w:br w:type="textWrapping" w:clear="all"/>
      </w:r>
    </w:p>
    <w:p w:rsidR="0048216F" w:rsidRPr="003667A6" w:rsidRDefault="0048216F" w:rsidP="0043099D">
      <w:pPr>
        <w:spacing w:after="0"/>
        <w:ind w:firstLine="720"/>
        <w:rPr>
          <w:rFonts w:ascii="Cambria" w:hAnsi="Cambria"/>
          <w:b/>
          <w:color w:val="000000"/>
          <w:sz w:val="20"/>
          <w:szCs w:val="20"/>
          <w:lang w:val="bs-Latn-BA"/>
        </w:rPr>
      </w:pPr>
    </w:p>
    <w:p w:rsidR="0048216F" w:rsidRDefault="0048216F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48216F" w:rsidRDefault="0048216F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48216F" w:rsidRDefault="0048216F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48216F" w:rsidRDefault="0048216F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  <w:r w:rsidRPr="003014C3">
        <w:rPr>
          <w:rFonts w:ascii="Cambria" w:hAnsi="Cambria"/>
          <w:b/>
          <w:color w:val="000000"/>
          <w:lang w:val="bs-Latn-BA"/>
        </w:rPr>
        <w:t>Napomena:</w:t>
      </w:r>
    </w:p>
    <w:p w:rsidR="0048216F" w:rsidRPr="003014C3" w:rsidRDefault="0048216F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48216F" w:rsidRDefault="0048216F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3014C3">
        <w:rPr>
          <w:rFonts w:ascii="Cambria" w:hAnsi="Cambria" w:cs="Calibri"/>
          <w:color w:val="000000"/>
          <w:lang w:val="bs-Latn-BA"/>
        </w:rPr>
        <w:t xml:space="preserve">1.3.1.1. Projekat: Revitalizacija zgrade i platoa Muzeja “Bitka za ranjenike na Neretvi” u iznosu od 29.000,00 KM sastoji se od stavki: Revitalizacija zgrade i </w:t>
      </w:r>
    </w:p>
    <w:p w:rsidR="0048216F" w:rsidRPr="00B731EA" w:rsidRDefault="0048216F" w:rsidP="003014C3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B731EA">
        <w:rPr>
          <w:rFonts w:ascii="Cambria" w:hAnsi="Cambria" w:cs="Calibri"/>
          <w:color w:val="000000"/>
          <w:lang w:val="bs-Latn-BA"/>
        </w:rPr>
        <w:t xml:space="preserve">platoa Muzeja “Bitka za ranjenike na Neretvi“ u iznosu od 15.000,00 KM i Hortikulturalno uređenje Muzeja “Bitka za ranjenike na Neretvi“ – suf. u iznosu </w:t>
      </w:r>
    </w:p>
    <w:p w:rsidR="0048216F" w:rsidRPr="00B731EA" w:rsidRDefault="0048216F" w:rsidP="003014C3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B731EA">
        <w:rPr>
          <w:rFonts w:ascii="Cambria" w:hAnsi="Cambria" w:cs="Calibri"/>
          <w:color w:val="000000"/>
          <w:lang w:val="bs-Latn-BA"/>
        </w:rPr>
        <w:t>od 14.000,00 KM</w:t>
      </w:r>
      <w:r>
        <w:rPr>
          <w:rFonts w:ascii="Cambria" w:hAnsi="Cambria" w:cs="Calibri"/>
          <w:color w:val="000000"/>
          <w:lang w:val="bs-Latn-BA"/>
        </w:rPr>
        <w:t>;</w:t>
      </w:r>
    </w:p>
    <w:p w:rsidR="0048216F" w:rsidRPr="00B731EA" w:rsidRDefault="0048216F" w:rsidP="003014C3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B731EA">
        <w:rPr>
          <w:rFonts w:ascii="Cambria" w:hAnsi="Cambria" w:cs="Calibri"/>
          <w:lang w:val="bs-Latn-BA" w:eastAsia="en-GB"/>
        </w:rPr>
        <w:t xml:space="preserve">2.3.2.5. Projekat: </w:t>
      </w:r>
      <w:r>
        <w:rPr>
          <w:rFonts w:ascii="Cambria" w:hAnsi="Cambria" w:cs="Calibri"/>
          <w:lang w:val="bs-Latn-BA" w:eastAsia="en-GB"/>
        </w:rPr>
        <w:t>P</w:t>
      </w:r>
      <w:r w:rsidRPr="00B731EA">
        <w:rPr>
          <w:rFonts w:ascii="Cambria" w:hAnsi="Cambria" w:cs="Calibri"/>
          <w:lang w:val="bs-Latn-BA" w:eastAsia="en-GB"/>
        </w:rPr>
        <w:t>odrška podsticanja i praćenja talenata u iznosu od 240.000,00 KM sadržan je u stavci</w:t>
      </w:r>
      <w:r>
        <w:rPr>
          <w:rFonts w:ascii="Cambria" w:hAnsi="Cambria" w:cs="Calibri"/>
          <w:lang w:val="bs-Latn-BA" w:eastAsia="en-GB"/>
        </w:rPr>
        <w:t>:</w:t>
      </w:r>
      <w:r w:rsidRPr="00B731EA">
        <w:rPr>
          <w:rFonts w:ascii="Cambria" w:hAnsi="Cambria" w:cs="Calibri"/>
          <w:lang w:val="bs-Latn-BA" w:eastAsia="en-GB"/>
        </w:rPr>
        <w:t xml:space="preserve"> Školarine i stipendije  đacima i studentima</w:t>
      </w:r>
      <w:r>
        <w:rPr>
          <w:rFonts w:ascii="Cambria" w:hAnsi="Cambria" w:cs="Calibri"/>
          <w:lang w:val="bs-Latn-BA" w:eastAsia="en-GB"/>
        </w:rPr>
        <w:t>;</w:t>
      </w:r>
      <w:r w:rsidRPr="00B731EA">
        <w:rPr>
          <w:rFonts w:ascii="Cambria" w:hAnsi="Cambria" w:cs="Calibri"/>
          <w:lang w:val="bs-Latn-BA" w:eastAsia="en-GB"/>
        </w:rPr>
        <w:t xml:space="preserve"> </w:t>
      </w:r>
    </w:p>
    <w:p w:rsidR="0048216F" w:rsidRPr="00B731EA" w:rsidRDefault="0048216F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B731EA">
        <w:rPr>
          <w:rFonts w:ascii="Cambria" w:hAnsi="Cambria" w:cs="Calibri"/>
          <w:color w:val="000000"/>
          <w:lang w:val="bs-Latn-BA"/>
        </w:rPr>
        <w:t xml:space="preserve">2.4.1.1. Mjera: Podrška porodicama za novorođenčad u iznosu od 75.000,00 KM sastoji se od sljedećih stavki: Pomoć u prehrani djeteta do 6 mj. i dod.  </w:t>
      </w:r>
    </w:p>
    <w:p w:rsidR="0048216F" w:rsidRPr="00B731EA" w:rsidRDefault="0048216F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B731EA">
        <w:rPr>
          <w:rFonts w:ascii="Cambria" w:hAnsi="Cambria" w:cs="Calibri"/>
          <w:color w:val="000000"/>
          <w:lang w:val="bs-Latn-BA"/>
        </w:rPr>
        <w:t>prehrana za majke dojil</w:t>
      </w:r>
      <w:r>
        <w:rPr>
          <w:rFonts w:ascii="Cambria" w:hAnsi="Cambria" w:cs="Calibri"/>
          <w:color w:val="000000"/>
          <w:lang w:val="bs-Latn-BA"/>
        </w:rPr>
        <w:t>j</w:t>
      </w:r>
      <w:r w:rsidRPr="00B731EA">
        <w:rPr>
          <w:rFonts w:ascii="Cambria" w:hAnsi="Cambria" w:cs="Calibri"/>
          <w:color w:val="000000"/>
          <w:lang w:val="bs-Latn-BA"/>
        </w:rPr>
        <w:t>e i Posebni psihosoc. tretman trudnica i bračnih partnera k</w:t>
      </w:r>
      <w:r>
        <w:rPr>
          <w:rFonts w:ascii="Cambria" w:hAnsi="Cambria" w:cs="Calibri"/>
          <w:color w:val="000000"/>
          <w:lang w:val="bs-Latn-BA"/>
        </w:rPr>
        <w:t>o</w:t>
      </w:r>
      <w:r w:rsidRPr="00B731EA">
        <w:rPr>
          <w:rFonts w:ascii="Cambria" w:hAnsi="Cambria" w:cs="Calibri"/>
          <w:color w:val="000000"/>
          <w:lang w:val="bs-Latn-BA"/>
        </w:rPr>
        <w:t>ji žele djecu u iznosu od 15.000,00 KM</w:t>
      </w:r>
      <w:r>
        <w:rPr>
          <w:rFonts w:ascii="Cambria" w:hAnsi="Cambria" w:cs="Calibri"/>
          <w:color w:val="000000"/>
          <w:lang w:val="bs-Latn-BA"/>
        </w:rPr>
        <w:t>;</w:t>
      </w:r>
    </w:p>
    <w:p w:rsidR="0048216F" w:rsidRPr="00B731EA" w:rsidRDefault="0048216F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B731EA">
        <w:rPr>
          <w:rFonts w:ascii="Cambria" w:hAnsi="Cambria" w:cs="Calibri"/>
          <w:color w:val="000000"/>
          <w:lang w:val="bs-Latn-BA"/>
        </w:rPr>
        <w:t xml:space="preserve">3.1.1.5. Projekat:  Završetak i puštanje u pogon uređaja za prečišćavanje otpadnih voda u prigradskim naseljima (Donje Paprasko i Ostrožac) u iznosu </w:t>
      </w:r>
    </w:p>
    <w:p w:rsidR="0048216F" w:rsidRDefault="0048216F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B731EA">
        <w:rPr>
          <w:rFonts w:ascii="Cambria" w:hAnsi="Cambria" w:cs="Calibri"/>
          <w:color w:val="000000"/>
          <w:lang w:val="bs-Latn-BA"/>
        </w:rPr>
        <w:t>od</w:t>
      </w:r>
      <w:r w:rsidRPr="003014C3">
        <w:rPr>
          <w:rFonts w:ascii="Cambria" w:hAnsi="Cambria" w:cs="Calibri"/>
          <w:color w:val="000000"/>
          <w:lang w:val="bs-Latn-BA"/>
        </w:rPr>
        <w:t xml:space="preserve"> 35.000,00 KM sastoji se od stavki Završetak i puštanje u pogon uređaja za prečišć. otp. voda Ostrožac i D. Paprasko u iznosu od 20.000,00 KM i </w:t>
      </w:r>
    </w:p>
    <w:p w:rsidR="0048216F" w:rsidRPr="003014C3" w:rsidRDefault="0048216F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>
        <w:rPr>
          <w:rFonts w:ascii="Cambria" w:hAnsi="Cambria" w:cs="Calibri"/>
          <w:color w:val="000000"/>
          <w:lang w:val="bs-Latn-BA"/>
        </w:rPr>
        <w:t>o</w:t>
      </w:r>
      <w:r w:rsidRPr="003014C3">
        <w:rPr>
          <w:rFonts w:ascii="Cambria" w:hAnsi="Cambria" w:cs="Calibri"/>
          <w:color w:val="000000"/>
          <w:lang w:val="bs-Latn-BA"/>
        </w:rPr>
        <w:t xml:space="preserve">drž. </w:t>
      </w:r>
      <w:r>
        <w:rPr>
          <w:rFonts w:ascii="Cambria" w:hAnsi="Cambria" w:cs="Calibri"/>
          <w:color w:val="000000"/>
          <w:lang w:val="bs-Latn-BA"/>
        </w:rPr>
        <w:t>u</w:t>
      </w:r>
      <w:r w:rsidRPr="003014C3">
        <w:rPr>
          <w:rFonts w:ascii="Cambria" w:hAnsi="Cambria" w:cs="Calibri"/>
          <w:color w:val="000000"/>
          <w:lang w:val="bs-Latn-BA"/>
        </w:rPr>
        <w:t xml:space="preserve">ređaja za prečišć. </w:t>
      </w:r>
      <w:r>
        <w:rPr>
          <w:rFonts w:ascii="Cambria" w:hAnsi="Cambria" w:cs="Calibri"/>
          <w:color w:val="000000"/>
          <w:lang w:val="bs-Latn-BA"/>
        </w:rPr>
        <w:t>o</w:t>
      </w:r>
      <w:r w:rsidRPr="003014C3">
        <w:rPr>
          <w:rFonts w:ascii="Cambria" w:hAnsi="Cambria" w:cs="Calibri"/>
          <w:color w:val="000000"/>
          <w:lang w:val="bs-Latn-BA"/>
        </w:rPr>
        <w:t xml:space="preserve">tp. </w:t>
      </w:r>
      <w:r>
        <w:rPr>
          <w:rFonts w:ascii="Cambria" w:hAnsi="Cambria" w:cs="Calibri"/>
          <w:color w:val="000000"/>
          <w:lang w:val="bs-Latn-BA"/>
        </w:rPr>
        <w:t>v</w:t>
      </w:r>
      <w:r w:rsidRPr="003014C3">
        <w:rPr>
          <w:rFonts w:ascii="Cambria" w:hAnsi="Cambria" w:cs="Calibri"/>
          <w:color w:val="000000"/>
          <w:lang w:val="bs-Latn-BA"/>
        </w:rPr>
        <w:t>oda Ostrožac, D. Paprasko (uređenje)</w:t>
      </w:r>
      <w:r>
        <w:rPr>
          <w:rFonts w:ascii="Cambria" w:hAnsi="Cambria" w:cs="Calibri"/>
          <w:color w:val="000000"/>
          <w:lang w:val="bs-Latn-BA"/>
        </w:rPr>
        <w:t xml:space="preserve"> 15.000,00 KM;</w:t>
      </w:r>
    </w:p>
    <w:p w:rsidR="0048216F" w:rsidRDefault="0048216F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3014C3">
        <w:rPr>
          <w:rFonts w:ascii="Cambria" w:hAnsi="Cambria" w:cs="Calibri"/>
          <w:color w:val="000000"/>
          <w:lang w:val="bs-Latn-BA"/>
        </w:rPr>
        <w:t xml:space="preserve">3.1.1.8.  Projekat:  Izgradnja podzemnih kontejnerskih mjesta u iznosu od 40.000,00 KM sastoji se od stavki Izgradnja podzemnih kont. </w:t>
      </w:r>
      <w:r>
        <w:rPr>
          <w:rFonts w:ascii="Cambria" w:hAnsi="Cambria" w:cs="Calibri"/>
          <w:color w:val="000000"/>
          <w:lang w:val="bs-Latn-BA"/>
        </w:rPr>
        <w:t>m</w:t>
      </w:r>
      <w:r w:rsidRPr="003014C3">
        <w:rPr>
          <w:rFonts w:ascii="Cambria" w:hAnsi="Cambria" w:cs="Calibri"/>
          <w:color w:val="000000"/>
          <w:lang w:val="bs-Latn-BA"/>
        </w:rPr>
        <w:t xml:space="preserve">jesta u iznosu </w:t>
      </w:r>
    </w:p>
    <w:p w:rsidR="0048216F" w:rsidRPr="003014C3" w:rsidRDefault="0048216F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3014C3">
        <w:rPr>
          <w:rFonts w:ascii="Cambria" w:hAnsi="Cambria" w:cs="Calibri"/>
          <w:color w:val="000000"/>
          <w:lang w:val="bs-Latn-BA"/>
        </w:rPr>
        <w:t>od 20.000,00 KM i Nabavka podzemnih kontejnera i opreme – sufinansiranje u iznosu od 20.000,00 KM</w:t>
      </w:r>
      <w:r>
        <w:rPr>
          <w:rFonts w:ascii="Cambria" w:hAnsi="Cambria" w:cs="Calibri"/>
          <w:color w:val="000000"/>
          <w:lang w:val="bs-Latn-BA"/>
        </w:rPr>
        <w:t>;</w:t>
      </w:r>
    </w:p>
    <w:p w:rsidR="0048216F" w:rsidRPr="003014C3" w:rsidRDefault="0048216F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color w:val="000000"/>
          <w:lang w:val="bs-Latn-BA"/>
        </w:rPr>
      </w:pPr>
      <w:r w:rsidRPr="003014C3">
        <w:rPr>
          <w:rFonts w:ascii="Cambria" w:hAnsi="Cambria" w:cs="Calibri"/>
          <w:color w:val="000000"/>
          <w:lang w:val="bs-Latn-BA"/>
        </w:rPr>
        <w:t>3.3.</w:t>
      </w:r>
      <w:r>
        <w:rPr>
          <w:rFonts w:ascii="Cambria" w:hAnsi="Cambria" w:cs="Calibri"/>
          <w:color w:val="000000"/>
          <w:lang w:val="bs-Latn-BA"/>
        </w:rPr>
        <w:t>2</w:t>
      </w:r>
      <w:r w:rsidRPr="003014C3">
        <w:rPr>
          <w:rFonts w:ascii="Cambria" w:hAnsi="Cambria" w:cs="Calibri"/>
          <w:color w:val="000000"/>
          <w:lang w:val="bs-Latn-BA"/>
        </w:rPr>
        <w:t xml:space="preserve">.3. Projekat: Uređenje trotoara, parking  prostora  i dvorišta u iznosu od 110.000,00 KM  sadržan je u budžetskim stavkama  Uređenje </w:t>
      </w:r>
    </w:p>
    <w:p w:rsidR="0048216F" w:rsidRDefault="0048216F" w:rsidP="00935855">
      <w:pPr>
        <w:pStyle w:val="NoSpacing"/>
        <w:spacing w:line="276" w:lineRule="auto"/>
        <w:jc w:val="both"/>
        <w:rPr>
          <w:rFonts w:ascii="Cambria" w:hAnsi="Cambria" w:cs="Calibri"/>
          <w:color w:val="000000"/>
          <w:lang w:val="bs-Latn-BA"/>
        </w:rPr>
      </w:pPr>
      <w:r w:rsidRPr="003014C3">
        <w:rPr>
          <w:rFonts w:ascii="Cambria" w:hAnsi="Cambria" w:cs="Calibri"/>
          <w:color w:val="000000"/>
          <w:lang w:val="bs-Latn-BA"/>
        </w:rPr>
        <w:t xml:space="preserve">               trotoara, parking prostora – sufinansiranje u iznosu od 80.000,00 KM i  Uređenje dvorišta i parkirališta u iznosu od 30.000,00 KM</w:t>
      </w:r>
      <w:r>
        <w:rPr>
          <w:rFonts w:ascii="Cambria" w:hAnsi="Cambria" w:cs="Calibri"/>
          <w:color w:val="000000"/>
          <w:lang w:val="bs-Latn-BA"/>
        </w:rPr>
        <w:t>;</w:t>
      </w:r>
    </w:p>
    <w:p w:rsidR="0048216F" w:rsidRDefault="0048216F" w:rsidP="00935855">
      <w:pPr>
        <w:pStyle w:val="NoSpacing"/>
        <w:spacing w:line="276" w:lineRule="auto"/>
        <w:jc w:val="both"/>
        <w:rPr>
          <w:rFonts w:ascii="Cambria" w:hAnsi="Cambria" w:cs="Calibri"/>
          <w:color w:val="000000"/>
          <w:lang w:val="bs-Latn-BA"/>
        </w:rPr>
      </w:pPr>
    </w:p>
    <w:p w:rsidR="0048216F" w:rsidRPr="003014C3" w:rsidRDefault="0048216F" w:rsidP="00935855">
      <w:pPr>
        <w:pStyle w:val="NoSpacing"/>
        <w:spacing w:line="276" w:lineRule="auto"/>
        <w:jc w:val="both"/>
        <w:rPr>
          <w:rFonts w:ascii="Cambria" w:hAnsi="Cambria" w:cs="Calibri"/>
          <w:color w:val="000000"/>
          <w:lang w:val="bs-Latn-BA"/>
        </w:rPr>
      </w:pPr>
    </w:p>
    <w:p w:rsidR="0048216F" w:rsidRPr="003014C3" w:rsidRDefault="0048216F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color w:val="000000"/>
          <w:lang w:val="bs-Latn-BA"/>
        </w:rPr>
      </w:pPr>
      <w:r w:rsidRPr="003014C3">
        <w:rPr>
          <w:rFonts w:ascii="Cambria" w:hAnsi="Cambria" w:cs="Calibri"/>
          <w:color w:val="000000"/>
          <w:lang w:val="bs-Latn-BA"/>
        </w:rPr>
        <w:tab/>
        <w:t xml:space="preserve">Operativni plan stupa na snagu danom objavljivanja u „Službenom glasniku općine Jablanica“, </w:t>
      </w:r>
    </w:p>
    <w:p w:rsidR="0048216F" w:rsidRPr="003014C3" w:rsidRDefault="0048216F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color w:val="000000"/>
          <w:lang w:val="bs-Latn-BA"/>
        </w:rPr>
      </w:pPr>
    </w:p>
    <w:p w:rsidR="0048216F" w:rsidRPr="003014C3" w:rsidRDefault="0048216F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color w:val="000000"/>
          <w:lang w:val="bs-Latn-BA"/>
        </w:rPr>
      </w:pPr>
    </w:p>
    <w:p w:rsidR="0048216F" w:rsidRDefault="0048216F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</w:p>
    <w:p w:rsidR="0048216F" w:rsidRDefault="0048216F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</w:p>
    <w:p w:rsidR="0048216F" w:rsidRDefault="0048216F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Bosna i Hercegovi</w:t>
      </w:r>
      <w:r>
        <w:rPr>
          <w:rFonts w:ascii="Cambria" w:hAnsi="Cambria"/>
          <w:lang w:val="bs-Latn-BA"/>
        </w:rPr>
        <w:t>na</w:t>
      </w:r>
      <w:r w:rsidRPr="002302CF">
        <w:rPr>
          <w:rFonts w:ascii="Cambria" w:hAnsi="Cambria"/>
          <w:lang w:val="bs-Latn-BA"/>
        </w:rPr>
        <w:tab/>
      </w:r>
    </w:p>
    <w:p w:rsidR="0048216F" w:rsidRPr="002302CF" w:rsidRDefault="0048216F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              </w:t>
      </w:r>
      <w:r w:rsidRPr="002302CF">
        <w:rPr>
          <w:rFonts w:ascii="Cambria" w:hAnsi="Cambria"/>
          <w:lang w:val="bs-Latn-BA"/>
        </w:rPr>
        <w:t>Federacija Bosne i Hercegovine</w:t>
      </w:r>
    </w:p>
    <w:p w:rsidR="0048216F" w:rsidRDefault="0048216F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Hercegovačko-neretvanski kanto</w:t>
      </w:r>
      <w:r>
        <w:rPr>
          <w:rFonts w:ascii="Cambria" w:hAnsi="Cambria"/>
          <w:lang w:val="bs-Latn-BA"/>
        </w:rPr>
        <w:t>n</w:t>
      </w:r>
      <w:r w:rsidRPr="002302CF">
        <w:rPr>
          <w:rFonts w:ascii="Cambria" w:hAnsi="Cambria"/>
          <w:lang w:val="bs-Latn-BA"/>
        </w:rPr>
        <w:tab/>
      </w:r>
    </w:p>
    <w:p w:rsidR="0048216F" w:rsidRPr="002302CF" w:rsidRDefault="0048216F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              </w:t>
      </w:r>
      <w:r w:rsidRPr="002302CF">
        <w:rPr>
          <w:rFonts w:ascii="Cambria" w:hAnsi="Cambria"/>
          <w:lang w:val="bs-Latn-BA"/>
        </w:rPr>
        <w:t>OPĆINA JABLANICA</w:t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 w:rsidRPr="002302CF">
        <w:rPr>
          <w:rFonts w:ascii="Cambria" w:hAnsi="Cambria"/>
          <w:lang w:val="bs-Latn-BA"/>
        </w:rPr>
        <w:t>PREDSJEDAVAJUĆI OV-a</w:t>
      </w:r>
    </w:p>
    <w:p w:rsidR="0048216F" w:rsidRPr="002302CF" w:rsidRDefault="0048216F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OPĆINSKO VIJEĆE</w:t>
      </w:r>
      <w:r>
        <w:rPr>
          <w:rFonts w:ascii="Cambria" w:hAnsi="Cambria"/>
          <w:lang w:val="bs-Latn-BA"/>
        </w:rPr>
        <w:t xml:space="preserve">                                                                                                                                                                          Emir Muratović, BA ing. građ.</w:t>
      </w:r>
    </w:p>
    <w:p w:rsidR="0048216F" w:rsidRPr="002302CF" w:rsidRDefault="0048216F" w:rsidP="000A7ABA">
      <w:pPr>
        <w:tabs>
          <w:tab w:val="left" w:pos="1276"/>
          <w:tab w:val="center" w:pos="7569"/>
        </w:tabs>
        <w:spacing w:after="0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              </w:t>
      </w:r>
      <w:r w:rsidRPr="00851F6D">
        <w:rPr>
          <w:rFonts w:ascii="Cambria" w:hAnsi="Cambria"/>
          <w:color w:val="000000"/>
          <w:lang w:val="bs-Latn-BA"/>
        </w:rPr>
        <w:t xml:space="preserve">Broj: </w:t>
      </w:r>
      <w:r>
        <w:rPr>
          <w:rFonts w:ascii="Cambria" w:hAnsi="Cambria"/>
          <w:color w:val="000000"/>
          <w:lang w:val="bs-Latn-BA"/>
        </w:rPr>
        <w:t>02-02-2735-4721-13</w:t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  <w:t xml:space="preserve"> </w:t>
      </w:r>
    </w:p>
    <w:p w:rsidR="0048216F" w:rsidRPr="002302CF" w:rsidRDefault="0048216F" w:rsidP="00CA0F46">
      <w:pPr>
        <w:tabs>
          <w:tab w:val="left" w:pos="810"/>
          <w:tab w:val="center" w:pos="7569"/>
        </w:tabs>
        <w:spacing w:after="0"/>
      </w:pPr>
      <w:r w:rsidRPr="002302CF">
        <w:rPr>
          <w:rFonts w:ascii="Cambria" w:hAnsi="Cambria"/>
          <w:lang w:val="bs-Latn-BA"/>
        </w:rPr>
        <w:tab/>
        <w:t xml:space="preserve">Jablanica, </w:t>
      </w:r>
      <w:r>
        <w:rPr>
          <w:rFonts w:ascii="Cambria" w:hAnsi="Cambria"/>
          <w:lang w:val="bs-Latn-BA"/>
        </w:rPr>
        <w:t>30.12.2021</w:t>
      </w:r>
      <w:r w:rsidRPr="002302CF">
        <w:rPr>
          <w:rFonts w:ascii="Cambria" w:hAnsi="Cambria"/>
          <w:lang w:val="bs-Latn-BA"/>
        </w:rPr>
        <w:t>. godine</w:t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</w:p>
    <w:sectPr w:rsidR="0048216F" w:rsidRPr="002302CF" w:rsidSect="00770087">
      <w:footerReference w:type="default" r:id="rId7"/>
      <w:pgSz w:w="16840" w:h="11907" w:orient="landscape" w:code="9"/>
      <w:pgMar w:top="454" w:right="964" w:bottom="0" w:left="70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6F" w:rsidRDefault="0048216F" w:rsidP="004E40EF">
      <w:pPr>
        <w:spacing w:after="0" w:line="240" w:lineRule="auto"/>
      </w:pPr>
      <w:r>
        <w:separator/>
      </w:r>
    </w:p>
  </w:endnote>
  <w:endnote w:type="continuationSeparator" w:id="0">
    <w:p w:rsidR="0048216F" w:rsidRDefault="0048216F" w:rsidP="004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6F" w:rsidRDefault="0048216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8216F" w:rsidRPr="006C4700" w:rsidRDefault="00482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6F" w:rsidRDefault="0048216F" w:rsidP="004E40EF">
      <w:pPr>
        <w:spacing w:after="0" w:line="240" w:lineRule="auto"/>
      </w:pPr>
      <w:r>
        <w:separator/>
      </w:r>
    </w:p>
  </w:footnote>
  <w:footnote w:type="continuationSeparator" w:id="0">
    <w:p w:rsidR="0048216F" w:rsidRDefault="0048216F" w:rsidP="004E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44D9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06D6C"/>
    <w:multiLevelType w:val="multilevel"/>
    <w:tmpl w:val="103E9E7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0DA630D"/>
    <w:multiLevelType w:val="hybridMultilevel"/>
    <w:tmpl w:val="879CCB02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3C9"/>
    <w:multiLevelType w:val="hybridMultilevel"/>
    <w:tmpl w:val="FFD8A830"/>
    <w:lvl w:ilvl="0" w:tplc="903E3552">
      <w:start w:val="34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738"/>
    <w:multiLevelType w:val="hybridMultilevel"/>
    <w:tmpl w:val="627A4E5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7380"/>
    <w:multiLevelType w:val="hybridMultilevel"/>
    <w:tmpl w:val="7A0829F0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02D8"/>
    <w:multiLevelType w:val="hybridMultilevel"/>
    <w:tmpl w:val="F998D3B6"/>
    <w:lvl w:ilvl="0" w:tplc="83920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C01A6"/>
    <w:multiLevelType w:val="hybridMultilevel"/>
    <w:tmpl w:val="E90AA648"/>
    <w:lvl w:ilvl="0" w:tplc="33B64A1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14E78"/>
    <w:multiLevelType w:val="hybridMultilevel"/>
    <w:tmpl w:val="43765090"/>
    <w:lvl w:ilvl="0" w:tplc="E11220A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2606"/>
    <w:multiLevelType w:val="hybridMultilevel"/>
    <w:tmpl w:val="EEBE718C"/>
    <w:lvl w:ilvl="0" w:tplc="F11673AA">
      <w:start w:val="14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B702E57"/>
    <w:multiLevelType w:val="hybridMultilevel"/>
    <w:tmpl w:val="B6F09BA8"/>
    <w:lvl w:ilvl="0" w:tplc="2DCC7276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6D4E"/>
    <w:multiLevelType w:val="hybridMultilevel"/>
    <w:tmpl w:val="EB8CF44A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690"/>
    <w:multiLevelType w:val="hybridMultilevel"/>
    <w:tmpl w:val="10D2C674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32F43"/>
    <w:multiLevelType w:val="hybridMultilevel"/>
    <w:tmpl w:val="AFF01F7E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C39"/>
    <w:multiLevelType w:val="hybridMultilevel"/>
    <w:tmpl w:val="8C368084"/>
    <w:lvl w:ilvl="0" w:tplc="72B0251E">
      <w:start w:val="2015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F2DDB"/>
    <w:multiLevelType w:val="hybridMultilevel"/>
    <w:tmpl w:val="B73C218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A4BBE"/>
    <w:multiLevelType w:val="hybridMultilevel"/>
    <w:tmpl w:val="D9D8E490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55FF0"/>
    <w:multiLevelType w:val="hybridMultilevel"/>
    <w:tmpl w:val="F690B8B0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01C57"/>
    <w:multiLevelType w:val="hybridMultilevel"/>
    <w:tmpl w:val="47C0FD32"/>
    <w:lvl w:ilvl="0" w:tplc="1230085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426F0"/>
    <w:multiLevelType w:val="hybridMultilevel"/>
    <w:tmpl w:val="F2AA1D4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40607"/>
    <w:multiLevelType w:val="hybridMultilevel"/>
    <w:tmpl w:val="11E270BE"/>
    <w:lvl w:ilvl="0" w:tplc="3356E5B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96631"/>
    <w:multiLevelType w:val="hybridMultilevel"/>
    <w:tmpl w:val="85D00EC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53EE0"/>
    <w:multiLevelType w:val="hybridMultilevel"/>
    <w:tmpl w:val="64B28F52"/>
    <w:lvl w:ilvl="0" w:tplc="7EA28E5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451B9"/>
    <w:multiLevelType w:val="hybridMultilevel"/>
    <w:tmpl w:val="F554553A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F3E5A"/>
    <w:multiLevelType w:val="hybridMultilevel"/>
    <w:tmpl w:val="A98AA76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B227F"/>
    <w:multiLevelType w:val="hybridMultilevel"/>
    <w:tmpl w:val="43D8250E"/>
    <w:lvl w:ilvl="0" w:tplc="F11673AA">
      <w:start w:val="14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54F3D"/>
    <w:multiLevelType w:val="hybridMultilevel"/>
    <w:tmpl w:val="4EA8006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72610"/>
    <w:multiLevelType w:val="hybridMultilevel"/>
    <w:tmpl w:val="F730A5D0"/>
    <w:lvl w:ilvl="0" w:tplc="120A7E3A">
      <w:start w:val="9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D7796"/>
    <w:multiLevelType w:val="hybridMultilevel"/>
    <w:tmpl w:val="E898A8AE"/>
    <w:lvl w:ilvl="0" w:tplc="C5A616F4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00ED7"/>
    <w:multiLevelType w:val="hybridMultilevel"/>
    <w:tmpl w:val="18BEB98C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E4C9B"/>
    <w:multiLevelType w:val="hybridMultilevel"/>
    <w:tmpl w:val="4EBA9832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479EE"/>
    <w:multiLevelType w:val="hybridMultilevel"/>
    <w:tmpl w:val="DF86D1B4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27"/>
  </w:num>
  <w:num w:numId="8">
    <w:abstractNumId w:val="20"/>
  </w:num>
  <w:num w:numId="9">
    <w:abstractNumId w:val="6"/>
  </w:num>
  <w:num w:numId="10">
    <w:abstractNumId w:val="22"/>
  </w:num>
  <w:num w:numId="11">
    <w:abstractNumId w:val="8"/>
  </w:num>
  <w:num w:numId="12">
    <w:abstractNumId w:val="28"/>
  </w:num>
  <w:num w:numId="13">
    <w:abstractNumId w:val="2"/>
  </w:num>
  <w:num w:numId="14">
    <w:abstractNumId w:val="17"/>
  </w:num>
  <w:num w:numId="15">
    <w:abstractNumId w:val="31"/>
  </w:num>
  <w:num w:numId="16">
    <w:abstractNumId w:val="12"/>
  </w:num>
  <w:num w:numId="17">
    <w:abstractNumId w:val="11"/>
  </w:num>
  <w:num w:numId="18">
    <w:abstractNumId w:val="29"/>
  </w:num>
  <w:num w:numId="19">
    <w:abstractNumId w:val="9"/>
  </w:num>
  <w:num w:numId="20">
    <w:abstractNumId w:val="30"/>
  </w:num>
  <w:num w:numId="21">
    <w:abstractNumId w:val="19"/>
  </w:num>
  <w:num w:numId="22">
    <w:abstractNumId w:val="15"/>
  </w:num>
  <w:num w:numId="23">
    <w:abstractNumId w:val="4"/>
  </w:num>
  <w:num w:numId="24">
    <w:abstractNumId w:val="16"/>
  </w:num>
  <w:num w:numId="25">
    <w:abstractNumId w:val="1"/>
  </w:num>
  <w:num w:numId="26">
    <w:abstractNumId w:val="25"/>
  </w:num>
  <w:num w:numId="27">
    <w:abstractNumId w:val="5"/>
  </w:num>
  <w:num w:numId="28">
    <w:abstractNumId w:val="21"/>
  </w:num>
  <w:num w:numId="29">
    <w:abstractNumId w:val="26"/>
  </w:num>
  <w:num w:numId="30">
    <w:abstractNumId w:val="24"/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1A0"/>
    <w:rsid w:val="00000375"/>
    <w:rsid w:val="00000377"/>
    <w:rsid w:val="00000B0D"/>
    <w:rsid w:val="00001040"/>
    <w:rsid w:val="00001C04"/>
    <w:rsid w:val="0000286B"/>
    <w:rsid w:val="00002D91"/>
    <w:rsid w:val="00003C42"/>
    <w:rsid w:val="00010D3E"/>
    <w:rsid w:val="00011237"/>
    <w:rsid w:val="000112B9"/>
    <w:rsid w:val="000127B2"/>
    <w:rsid w:val="000137A6"/>
    <w:rsid w:val="00021A93"/>
    <w:rsid w:val="00022586"/>
    <w:rsid w:val="00026890"/>
    <w:rsid w:val="000269A5"/>
    <w:rsid w:val="00031169"/>
    <w:rsid w:val="000317B5"/>
    <w:rsid w:val="00031B4B"/>
    <w:rsid w:val="00033F6F"/>
    <w:rsid w:val="000344A0"/>
    <w:rsid w:val="000350B6"/>
    <w:rsid w:val="00040A39"/>
    <w:rsid w:val="000438EE"/>
    <w:rsid w:val="000471F9"/>
    <w:rsid w:val="00047226"/>
    <w:rsid w:val="0004747A"/>
    <w:rsid w:val="00050DE9"/>
    <w:rsid w:val="0005216A"/>
    <w:rsid w:val="00057696"/>
    <w:rsid w:val="0006019A"/>
    <w:rsid w:val="000629D9"/>
    <w:rsid w:val="000649E2"/>
    <w:rsid w:val="00065CE6"/>
    <w:rsid w:val="00070A02"/>
    <w:rsid w:val="00070F3D"/>
    <w:rsid w:val="00073416"/>
    <w:rsid w:val="00073C51"/>
    <w:rsid w:val="00073DEF"/>
    <w:rsid w:val="00075253"/>
    <w:rsid w:val="00075FEA"/>
    <w:rsid w:val="00077256"/>
    <w:rsid w:val="00081109"/>
    <w:rsid w:val="00081442"/>
    <w:rsid w:val="00082ABF"/>
    <w:rsid w:val="00083073"/>
    <w:rsid w:val="00085689"/>
    <w:rsid w:val="00090B94"/>
    <w:rsid w:val="00092541"/>
    <w:rsid w:val="000928BD"/>
    <w:rsid w:val="000937C5"/>
    <w:rsid w:val="000967CF"/>
    <w:rsid w:val="000A19C6"/>
    <w:rsid w:val="000A25FE"/>
    <w:rsid w:val="000A348B"/>
    <w:rsid w:val="000A3F47"/>
    <w:rsid w:val="000A692B"/>
    <w:rsid w:val="000A7ABA"/>
    <w:rsid w:val="000A7B54"/>
    <w:rsid w:val="000B0F23"/>
    <w:rsid w:val="000B0F62"/>
    <w:rsid w:val="000B1C7C"/>
    <w:rsid w:val="000B2AB4"/>
    <w:rsid w:val="000B2BF5"/>
    <w:rsid w:val="000B5950"/>
    <w:rsid w:val="000B6D2F"/>
    <w:rsid w:val="000B7F62"/>
    <w:rsid w:val="000C0206"/>
    <w:rsid w:val="000C0771"/>
    <w:rsid w:val="000C0FFB"/>
    <w:rsid w:val="000C1828"/>
    <w:rsid w:val="000C428B"/>
    <w:rsid w:val="000C4A79"/>
    <w:rsid w:val="000C4D58"/>
    <w:rsid w:val="000C6171"/>
    <w:rsid w:val="000C7403"/>
    <w:rsid w:val="000D3E79"/>
    <w:rsid w:val="000D4B95"/>
    <w:rsid w:val="000D5A61"/>
    <w:rsid w:val="000E1D95"/>
    <w:rsid w:val="000E4344"/>
    <w:rsid w:val="000E54DA"/>
    <w:rsid w:val="000E6509"/>
    <w:rsid w:val="000F075D"/>
    <w:rsid w:val="000F31F8"/>
    <w:rsid w:val="000F6DD1"/>
    <w:rsid w:val="000F7030"/>
    <w:rsid w:val="001043C8"/>
    <w:rsid w:val="00105538"/>
    <w:rsid w:val="00107AD5"/>
    <w:rsid w:val="00110631"/>
    <w:rsid w:val="00110AFE"/>
    <w:rsid w:val="00110B19"/>
    <w:rsid w:val="00110E3D"/>
    <w:rsid w:val="00111896"/>
    <w:rsid w:val="00113BDD"/>
    <w:rsid w:val="00113E46"/>
    <w:rsid w:val="0011545E"/>
    <w:rsid w:val="001233EB"/>
    <w:rsid w:val="00125AE9"/>
    <w:rsid w:val="0012675C"/>
    <w:rsid w:val="00130315"/>
    <w:rsid w:val="00133204"/>
    <w:rsid w:val="00133EF6"/>
    <w:rsid w:val="0013579D"/>
    <w:rsid w:val="00135801"/>
    <w:rsid w:val="00135D50"/>
    <w:rsid w:val="001361A0"/>
    <w:rsid w:val="00137CCD"/>
    <w:rsid w:val="00137F88"/>
    <w:rsid w:val="00140E3B"/>
    <w:rsid w:val="001413FD"/>
    <w:rsid w:val="001425A9"/>
    <w:rsid w:val="00143C4D"/>
    <w:rsid w:val="00145F12"/>
    <w:rsid w:val="001501D3"/>
    <w:rsid w:val="00151602"/>
    <w:rsid w:val="00153031"/>
    <w:rsid w:val="00153D2E"/>
    <w:rsid w:val="00155459"/>
    <w:rsid w:val="00155F1C"/>
    <w:rsid w:val="0016029D"/>
    <w:rsid w:val="0016056A"/>
    <w:rsid w:val="001628EF"/>
    <w:rsid w:val="00167C8C"/>
    <w:rsid w:val="001714C9"/>
    <w:rsid w:val="00171BBC"/>
    <w:rsid w:val="001755B3"/>
    <w:rsid w:val="00181799"/>
    <w:rsid w:val="001820C9"/>
    <w:rsid w:val="00182799"/>
    <w:rsid w:val="00183A78"/>
    <w:rsid w:val="001853C0"/>
    <w:rsid w:val="00185B21"/>
    <w:rsid w:val="001900E1"/>
    <w:rsid w:val="00190FEB"/>
    <w:rsid w:val="00192E09"/>
    <w:rsid w:val="00197330"/>
    <w:rsid w:val="001A1881"/>
    <w:rsid w:val="001A2A62"/>
    <w:rsid w:val="001A2CFA"/>
    <w:rsid w:val="001A38F3"/>
    <w:rsid w:val="001A6013"/>
    <w:rsid w:val="001B0D5A"/>
    <w:rsid w:val="001B24F3"/>
    <w:rsid w:val="001B3A8A"/>
    <w:rsid w:val="001B4EA1"/>
    <w:rsid w:val="001B4EDF"/>
    <w:rsid w:val="001B60C9"/>
    <w:rsid w:val="001B68B4"/>
    <w:rsid w:val="001C0205"/>
    <w:rsid w:val="001C138D"/>
    <w:rsid w:val="001C146F"/>
    <w:rsid w:val="001C433F"/>
    <w:rsid w:val="001C5411"/>
    <w:rsid w:val="001C5564"/>
    <w:rsid w:val="001C5DD6"/>
    <w:rsid w:val="001C6CED"/>
    <w:rsid w:val="001D058B"/>
    <w:rsid w:val="001E1943"/>
    <w:rsid w:val="001E3CAD"/>
    <w:rsid w:val="001E635E"/>
    <w:rsid w:val="001E70CF"/>
    <w:rsid w:val="001F0A11"/>
    <w:rsid w:val="001F53D0"/>
    <w:rsid w:val="001F59CC"/>
    <w:rsid w:val="001F6C8D"/>
    <w:rsid w:val="00204B8E"/>
    <w:rsid w:val="002062FF"/>
    <w:rsid w:val="002111E0"/>
    <w:rsid w:val="002128E6"/>
    <w:rsid w:val="0021782D"/>
    <w:rsid w:val="00222661"/>
    <w:rsid w:val="002242D9"/>
    <w:rsid w:val="00226CCB"/>
    <w:rsid w:val="002302CF"/>
    <w:rsid w:val="002339C6"/>
    <w:rsid w:val="0023552D"/>
    <w:rsid w:val="00237027"/>
    <w:rsid w:val="00237549"/>
    <w:rsid w:val="00240D4B"/>
    <w:rsid w:val="00242C01"/>
    <w:rsid w:val="00244A9C"/>
    <w:rsid w:val="00245AC6"/>
    <w:rsid w:val="0025072B"/>
    <w:rsid w:val="00251473"/>
    <w:rsid w:val="0025454C"/>
    <w:rsid w:val="002566F5"/>
    <w:rsid w:val="00260F6C"/>
    <w:rsid w:val="00262038"/>
    <w:rsid w:val="00263852"/>
    <w:rsid w:val="00263FC5"/>
    <w:rsid w:val="002651FB"/>
    <w:rsid w:val="0026549E"/>
    <w:rsid w:val="0026786A"/>
    <w:rsid w:val="00271DF9"/>
    <w:rsid w:val="00273CC8"/>
    <w:rsid w:val="00275C6B"/>
    <w:rsid w:val="0027612A"/>
    <w:rsid w:val="002772F9"/>
    <w:rsid w:val="002847A3"/>
    <w:rsid w:val="0028550C"/>
    <w:rsid w:val="00291128"/>
    <w:rsid w:val="00293526"/>
    <w:rsid w:val="002A0B7B"/>
    <w:rsid w:val="002A21EA"/>
    <w:rsid w:val="002A4AD2"/>
    <w:rsid w:val="002A5BA8"/>
    <w:rsid w:val="002A6338"/>
    <w:rsid w:val="002B05A9"/>
    <w:rsid w:val="002B1FE2"/>
    <w:rsid w:val="002B2EEE"/>
    <w:rsid w:val="002B5CA6"/>
    <w:rsid w:val="002B5F5B"/>
    <w:rsid w:val="002B63C1"/>
    <w:rsid w:val="002C11F3"/>
    <w:rsid w:val="002C2456"/>
    <w:rsid w:val="002C3E77"/>
    <w:rsid w:val="002C44B7"/>
    <w:rsid w:val="002C482F"/>
    <w:rsid w:val="002C5326"/>
    <w:rsid w:val="002C60E0"/>
    <w:rsid w:val="002C62F5"/>
    <w:rsid w:val="002C72E8"/>
    <w:rsid w:val="002C7FB0"/>
    <w:rsid w:val="002D19C0"/>
    <w:rsid w:val="002D1FF1"/>
    <w:rsid w:val="002D25CD"/>
    <w:rsid w:val="002D4E40"/>
    <w:rsid w:val="002D5A1E"/>
    <w:rsid w:val="002E0B2F"/>
    <w:rsid w:val="002E3E84"/>
    <w:rsid w:val="002E5071"/>
    <w:rsid w:val="002E54FD"/>
    <w:rsid w:val="002E57B3"/>
    <w:rsid w:val="002E5800"/>
    <w:rsid w:val="002F38F2"/>
    <w:rsid w:val="002F4E76"/>
    <w:rsid w:val="0030083B"/>
    <w:rsid w:val="003014C3"/>
    <w:rsid w:val="003015A4"/>
    <w:rsid w:val="0030217E"/>
    <w:rsid w:val="00302B02"/>
    <w:rsid w:val="003032A6"/>
    <w:rsid w:val="00304C21"/>
    <w:rsid w:val="00304CB9"/>
    <w:rsid w:val="0031466A"/>
    <w:rsid w:val="00314B23"/>
    <w:rsid w:val="0031527A"/>
    <w:rsid w:val="0031532E"/>
    <w:rsid w:val="00320C20"/>
    <w:rsid w:val="00321388"/>
    <w:rsid w:val="003213E1"/>
    <w:rsid w:val="003234B2"/>
    <w:rsid w:val="0032364E"/>
    <w:rsid w:val="00324511"/>
    <w:rsid w:val="003252D0"/>
    <w:rsid w:val="00325EEE"/>
    <w:rsid w:val="003321C9"/>
    <w:rsid w:val="0033514E"/>
    <w:rsid w:val="00342238"/>
    <w:rsid w:val="003424E3"/>
    <w:rsid w:val="00354F47"/>
    <w:rsid w:val="00357FC0"/>
    <w:rsid w:val="00360081"/>
    <w:rsid w:val="00360ABC"/>
    <w:rsid w:val="00362DB2"/>
    <w:rsid w:val="00363393"/>
    <w:rsid w:val="003644F1"/>
    <w:rsid w:val="003659B4"/>
    <w:rsid w:val="003667A6"/>
    <w:rsid w:val="00366B2E"/>
    <w:rsid w:val="0037080B"/>
    <w:rsid w:val="00371F53"/>
    <w:rsid w:val="0037374F"/>
    <w:rsid w:val="00373FA9"/>
    <w:rsid w:val="00380218"/>
    <w:rsid w:val="003812B0"/>
    <w:rsid w:val="00382F7D"/>
    <w:rsid w:val="00394166"/>
    <w:rsid w:val="0039428D"/>
    <w:rsid w:val="003955DB"/>
    <w:rsid w:val="003A1EA4"/>
    <w:rsid w:val="003A3CE2"/>
    <w:rsid w:val="003A68BF"/>
    <w:rsid w:val="003A73CF"/>
    <w:rsid w:val="003A77FD"/>
    <w:rsid w:val="003B0CAE"/>
    <w:rsid w:val="003B1165"/>
    <w:rsid w:val="003B4719"/>
    <w:rsid w:val="003B4DBE"/>
    <w:rsid w:val="003B4F5F"/>
    <w:rsid w:val="003B6E07"/>
    <w:rsid w:val="003B7A5E"/>
    <w:rsid w:val="003C1959"/>
    <w:rsid w:val="003C3132"/>
    <w:rsid w:val="003C368A"/>
    <w:rsid w:val="003C798D"/>
    <w:rsid w:val="003D1008"/>
    <w:rsid w:val="003D240D"/>
    <w:rsid w:val="003D4AB2"/>
    <w:rsid w:val="003D523D"/>
    <w:rsid w:val="003E06E6"/>
    <w:rsid w:val="003E0EBE"/>
    <w:rsid w:val="003E3673"/>
    <w:rsid w:val="003E56D7"/>
    <w:rsid w:val="003F2AC3"/>
    <w:rsid w:val="00400506"/>
    <w:rsid w:val="004010C0"/>
    <w:rsid w:val="00401900"/>
    <w:rsid w:val="00403C08"/>
    <w:rsid w:val="00404644"/>
    <w:rsid w:val="004052B5"/>
    <w:rsid w:val="00410504"/>
    <w:rsid w:val="004126F0"/>
    <w:rsid w:val="00417686"/>
    <w:rsid w:val="00420BBA"/>
    <w:rsid w:val="0042103E"/>
    <w:rsid w:val="00421613"/>
    <w:rsid w:val="0042671F"/>
    <w:rsid w:val="0043099D"/>
    <w:rsid w:val="00431242"/>
    <w:rsid w:val="004373EC"/>
    <w:rsid w:val="00437EA1"/>
    <w:rsid w:val="004417E9"/>
    <w:rsid w:val="00444435"/>
    <w:rsid w:val="004453B3"/>
    <w:rsid w:val="004506D0"/>
    <w:rsid w:val="004510F4"/>
    <w:rsid w:val="00451DBE"/>
    <w:rsid w:val="004530A8"/>
    <w:rsid w:val="004547ED"/>
    <w:rsid w:val="00455802"/>
    <w:rsid w:val="00455B21"/>
    <w:rsid w:val="00457136"/>
    <w:rsid w:val="004574C0"/>
    <w:rsid w:val="0045797F"/>
    <w:rsid w:val="00457D28"/>
    <w:rsid w:val="00461FC8"/>
    <w:rsid w:val="004624A6"/>
    <w:rsid w:val="00463D26"/>
    <w:rsid w:val="0046573A"/>
    <w:rsid w:val="00466572"/>
    <w:rsid w:val="00466A87"/>
    <w:rsid w:val="00470AF2"/>
    <w:rsid w:val="0047234E"/>
    <w:rsid w:val="004752D1"/>
    <w:rsid w:val="00476803"/>
    <w:rsid w:val="00477705"/>
    <w:rsid w:val="00480103"/>
    <w:rsid w:val="0048216F"/>
    <w:rsid w:val="00482298"/>
    <w:rsid w:val="004834E7"/>
    <w:rsid w:val="00484439"/>
    <w:rsid w:val="004874E3"/>
    <w:rsid w:val="004875B9"/>
    <w:rsid w:val="0049435C"/>
    <w:rsid w:val="00494923"/>
    <w:rsid w:val="00494C2D"/>
    <w:rsid w:val="0049681C"/>
    <w:rsid w:val="00497B63"/>
    <w:rsid w:val="004A0902"/>
    <w:rsid w:val="004A1F95"/>
    <w:rsid w:val="004A4CF7"/>
    <w:rsid w:val="004B1340"/>
    <w:rsid w:val="004B6D58"/>
    <w:rsid w:val="004C125A"/>
    <w:rsid w:val="004C12C1"/>
    <w:rsid w:val="004C62C6"/>
    <w:rsid w:val="004D02B3"/>
    <w:rsid w:val="004E0CC7"/>
    <w:rsid w:val="004E25EB"/>
    <w:rsid w:val="004E40EF"/>
    <w:rsid w:val="004E61A8"/>
    <w:rsid w:val="004F1C56"/>
    <w:rsid w:val="004F2E8E"/>
    <w:rsid w:val="004F5A1B"/>
    <w:rsid w:val="004F5E4E"/>
    <w:rsid w:val="00500006"/>
    <w:rsid w:val="00500209"/>
    <w:rsid w:val="005012BE"/>
    <w:rsid w:val="0050161A"/>
    <w:rsid w:val="0050223F"/>
    <w:rsid w:val="005027A2"/>
    <w:rsid w:val="005076BE"/>
    <w:rsid w:val="00510B13"/>
    <w:rsid w:val="005137C3"/>
    <w:rsid w:val="00517161"/>
    <w:rsid w:val="0052225C"/>
    <w:rsid w:val="00522F5C"/>
    <w:rsid w:val="00530A88"/>
    <w:rsid w:val="00531907"/>
    <w:rsid w:val="00531DEC"/>
    <w:rsid w:val="005341A7"/>
    <w:rsid w:val="005373B3"/>
    <w:rsid w:val="00541581"/>
    <w:rsid w:val="00554115"/>
    <w:rsid w:val="00556CEE"/>
    <w:rsid w:val="00557807"/>
    <w:rsid w:val="00560F5E"/>
    <w:rsid w:val="005615A2"/>
    <w:rsid w:val="0056462F"/>
    <w:rsid w:val="00564F7B"/>
    <w:rsid w:val="00565893"/>
    <w:rsid w:val="00565ED6"/>
    <w:rsid w:val="00570043"/>
    <w:rsid w:val="005749B3"/>
    <w:rsid w:val="00574A4D"/>
    <w:rsid w:val="00574CEF"/>
    <w:rsid w:val="0057620D"/>
    <w:rsid w:val="0057772D"/>
    <w:rsid w:val="00577E53"/>
    <w:rsid w:val="005854AE"/>
    <w:rsid w:val="005905AE"/>
    <w:rsid w:val="00590D26"/>
    <w:rsid w:val="00592554"/>
    <w:rsid w:val="00594479"/>
    <w:rsid w:val="00595ADA"/>
    <w:rsid w:val="005A0E7E"/>
    <w:rsid w:val="005A2085"/>
    <w:rsid w:val="005A34D0"/>
    <w:rsid w:val="005A54B5"/>
    <w:rsid w:val="005A6053"/>
    <w:rsid w:val="005B0B7E"/>
    <w:rsid w:val="005B0E86"/>
    <w:rsid w:val="005B1DF9"/>
    <w:rsid w:val="005B2B8C"/>
    <w:rsid w:val="005B33D4"/>
    <w:rsid w:val="005B4515"/>
    <w:rsid w:val="005B47FB"/>
    <w:rsid w:val="005B50EA"/>
    <w:rsid w:val="005C0A48"/>
    <w:rsid w:val="005C265C"/>
    <w:rsid w:val="005C2BE8"/>
    <w:rsid w:val="005D00AA"/>
    <w:rsid w:val="005D0E32"/>
    <w:rsid w:val="005D25E4"/>
    <w:rsid w:val="005D5CEA"/>
    <w:rsid w:val="005D6508"/>
    <w:rsid w:val="005D6540"/>
    <w:rsid w:val="005D7891"/>
    <w:rsid w:val="005E172E"/>
    <w:rsid w:val="005F3FA5"/>
    <w:rsid w:val="005F4D1C"/>
    <w:rsid w:val="005F5DC5"/>
    <w:rsid w:val="005F6C95"/>
    <w:rsid w:val="005F6FDB"/>
    <w:rsid w:val="00601604"/>
    <w:rsid w:val="006037D1"/>
    <w:rsid w:val="00603B1D"/>
    <w:rsid w:val="0060404F"/>
    <w:rsid w:val="0060528C"/>
    <w:rsid w:val="00605461"/>
    <w:rsid w:val="006072BB"/>
    <w:rsid w:val="0060761E"/>
    <w:rsid w:val="00607D7B"/>
    <w:rsid w:val="006122DE"/>
    <w:rsid w:val="00617965"/>
    <w:rsid w:val="00622008"/>
    <w:rsid w:val="00622619"/>
    <w:rsid w:val="006236F4"/>
    <w:rsid w:val="00630238"/>
    <w:rsid w:val="00633F2F"/>
    <w:rsid w:val="00636F18"/>
    <w:rsid w:val="0064086B"/>
    <w:rsid w:val="0064163A"/>
    <w:rsid w:val="00642BAC"/>
    <w:rsid w:val="00643A39"/>
    <w:rsid w:val="00645354"/>
    <w:rsid w:val="00650E25"/>
    <w:rsid w:val="0065114D"/>
    <w:rsid w:val="0065265F"/>
    <w:rsid w:val="00653C99"/>
    <w:rsid w:val="00656265"/>
    <w:rsid w:val="00656AEF"/>
    <w:rsid w:val="006601B3"/>
    <w:rsid w:val="00660D63"/>
    <w:rsid w:val="00662229"/>
    <w:rsid w:val="0066314D"/>
    <w:rsid w:val="00664FE9"/>
    <w:rsid w:val="006664E8"/>
    <w:rsid w:val="00670BD2"/>
    <w:rsid w:val="00671886"/>
    <w:rsid w:val="00674353"/>
    <w:rsid w:val="0067646C"/>
    <w:rsid w:val="0067652E"/>
    <w:rsid w:val="0067694B"/>
    <w:rsid w:val="00676F74"/>
    <w:rsid w:val="0068181E"/>
    <w:rsid w:val="00681A4C"/>
    <w:rsid w:val="00684786"/>
    <w:rsid w:val="006847A6"/>
    <w:rsid w:val="00684DA0"/>
    <w:rsid w:val="00684EDB"/>
    <w:rsid w:val="00692649"/>
    <w:rsid w:val="00693DD7"/>
    <w:rsid w:val="00694D0C"/>
    <w:rsid w:val="00695B6E"/>
    <w:rsid w:val="006971BE"/>
    <w:rsid w:val="006A30AE"/>
    <w:rsid w:val="006A35CB"/>
    <w:rsid w:val="006A5900"/>
    <w:rsid w:val="006A6B6A"/>
    <w:rsid w:val="006A7399"/>
    <w:rsid w:val="006A77AC"/>
    <w:rsid w:val="006B300E"/>
    <w:rsid w:val="006B313C"/>
    <w:rsid w:val="006B53F0"/>
    <w:rsid w:val="006B5488"/>
    <w:rsid w:val="006C07F4"/>
    <w:rsid w:val="006C192C"/>
    <w:rsid w:val="006C31B6"/>
    <w:rsid w:val="006C36D9"/>
    <w:rsid w:val="006C4700"/>
    <w:rsid w:val="006C6CF2"/>
    <w:rsid w:val="006D079E"/>
    <w:rsid w:val="006D1359"/>
    <w:rsid w:val="006D19BB"/>
    <w:rsid w:val="006D4A05"/>
    <w:rsid w:val="006D4E1B"/>
    <w:rsid w:val="006E2F93"/>
    <w:rsid w:val="006E3D31"/>
    <w:rsid w:val="006E65DC"/>
    <w:rsid w:val="006E7B2D"/>
    <w:rsid w:val="006E7E2B"/>
    <w:rsid w:val="006F2283"/>
    <w:rsid w:val="006F29E7"/>
    <w:rsid w:val="006F3560"/>
    <w:rsid w:val="006F5938"/>
    <w:rsid w:val="006F6DAA"/>
    <w:rsid w:val="007003D1"/>
    <w:rsid w:val="0070075C"/>
    <w:rsid w:val="00706FC5"/>
    <w:rsid w:val="00712B24"/>
    <w:rsid w:val="00713D26"/>
    <w:rsid w:val="0071435B"/>
    <w:rsid w:val="00716746"/>
    <w:rsid w:val="00717327"/>
    <w:rsid w:val="0072198A"/>
    <w:rsid w:val="007225E3"/>
    <w:rsid w:val="00727D8C"/>
    <w:rsid w:val="0073754B"/>
    <w:rsid w:val="00740AF2"/>
    <w:rsid w:val="007423A6"/>
    <w:rsid w:val="00742750"/>
    <w:rsid w:val="00744B63"/>
    <w:rsid w:val="00746016"/>
    <w:rsid w:val="00747B24"/>
    <w:rsid w:val="00750667"/>
    <w:rsid w:val="00750D2F"/>
    <w:rsid w:val="007536DE"/>
    <w:rsid w:val="00755B11"/>
    <w:rsid w:val="00760629"/>
    <w:rsid w:val="00767647"/>
    <w:rsid w:val="00770087"/>
    <w:rsid w:val="0077051F"/>
    <w:rsid w:val="00772FB2"/>
    <w:rsid w:val="007733C6"/>
    <w:rsid w:val="0077371F"/>
    <w:rsid w:val="007747D8"/>
    <w:rsid w:val="00775C04"/>
    <w:rsid w:val="00777ED7"/>
    <w:rsid w:val="00781A29"/>
    <w:rsid w:val="007837A5"/>
    <w:rsid w:val="007862CB"/>
    <w:rsid w:val="00787025"/>
    <w:rsid w:val="0078744C"/>
    <w:rsid w:val="007902E9"/>
    <w:rsid w:val="007A0190"/>
    <w:rsid w:val="007A0575"/>
    <w:rsid w:val="007A064C"/>
    <w:rsid w:val="007A1D95"/>
    <w:rsid w:val="007A3060"/>
    <w:rsid w:val="007A4D79"/>
    <w:rsid w:val="007A4EC2"/>
    <w:rsid w:val="007A530F"/>
    <w:rsid w:val="007A6C15"/>
    <w:rsid w:val="007A6DC9"/>
    <w:rsid w:val="007A747B"/>
    <w:rsid w:val="007A7A73"/>
    <w:rsid w:val="007B2704"/>
    <w:rsid w:val="007B35C1"/>
    <w:rsid w:val="007B5336"/>
    <w:rsid w:val="007B57BA"/>
    <w:rsid w:val="007C0039"/>
    <w:rsid w:val="007C25D7"/>
    <w:rsid w:val="007C48D5"/>
    <w:rsid w:val="007E05D2"/>
    <w:rsid w:val="007E2E8F"/>
    <w:rsid w:val="007E55A7"/>
    <w:rsid w:val="007E670A"/>
    <w:rsid w:val="007E71D7"/>
    <w:rsid w:val="007E7FD1"/>
    <w:rsid w:val="007F13A4"/>
    <w:rsid w:val="007F1EE4"/>
    <w:rsid w:val="007F31C7"/>
    <w:rsid w:val="007F4B40"/>
    <w:rsid w:val="007F59C3"/>
    <w:rsid w:val="007F7603"/>
    <w:rsid w:val="007F7E7A"/>
    <w:rsid w:val="00800314"/>
    <w:rsid w:val="008057D5"/>
    <w:rsid w:val="008101F9"/>
    <w:rsid w:val="00810AC5"/>
    <w:rsid w:val="008122C4"/>
    <w:rsid w:val="008127A0"/>
    <w:rsid w:val="00813DCE"/>
    <w:rsid w:val="00814BA3"/>
    <w:rsid w:val="00815A20"/>
    <w:rsid w:val="008164DC"/>
    <w:rsid w:val="00816769"/>
    <w:rsid w:val="00820367"/>
    <w:rsid w:val="0082050D"/>
    <w:rsid w:val="00822DDA"/>
    <w:rsid w:val="0082444C"/>
    <w:rsid w:val="00824FB7"/>
    <w:rsid w:val="00826765"/>
    <w:rsid w:val="00826840"/>
    <w:rsid w:val="0083164E"/>
    <w:rsid w:val="00831714"/>
    <w:rsid w:val="00833760"/>
    <w:rsid w:val="00834B77"/>
    <w:rsid w:val="00837ED1"/>
    <w:rsid w:val="00843399"/>
    <w:rsid w:val="00844484"/>
    <w:rsid w:val="00847C8A"/>
    <w:rsid w:val="008500C2"/>
    <w:rsid w:val="0085034A"/>
    <w:rsid w:val="00851A43"/>
    <w:rsid w:val="00851C96"/>
    <w:rsid w:val="00851F6D"/>
    <w:rsid w:val="008569CF"/>
    <w:rsid w:val="00861AE0"/>
    <w:rsid w:val="00863304"/>
    <w:rsid w:val="00870CBF"/>
    <w:rsid w:val="00871C7F"/>
    <w:rsid w:val="00872F46"/>
    <w:rsid w:val="00873B58"/>
    <w:rsid w:val="008743EC"/>
    <w:rsid w:val="008754C6"/>
    <w:rsid w:val="008810D0"/>
    <w:rsid w:val="008824AE"/>
    <w:rsid w:val="00883F4F"/>
    <w:rsid w:val="0089305F"/>
    <w:rsid w:val="00894007"/>
    <w:rsid w:val="00896226"/>
    <w:rsid w:val="0089739C"/>
    <w:rsid w:val="0089740A"/>
    <w:rsid w:val="00897563"/>
    <w:rsid w:val="00897BCA"/>
    <w:rsid w:val="00897E7F"/>
    <w:rsid w:val="008A2FFB"/>
    <w:rsid w:val="008A3E62"/>
    <w:rsid w:val="008A55C1"/>
    <w:rsid w:val="008A61B2"/>
    <w:rsid w:val="008B41CA"/>
    <w:rsid w:val="008B4A34"/>
    <w:rsid w:val="008B4E03"/>
    <w:rsid w:val="008B5453"/>
    <w:rsid w:val="008B67FF"/>
    <w:rsid w:val="008B6949"/>
    <w:rsid w:val="008C0AC6"/>
    <w:rsid w:val="008C0CFF"/>
    <w:rsid w:val="008C35CC"/>
    <w:rsid w:val="008C409F"/>
    <w:rsid w:val="008C44BE"/>
    <w:rsid w:val="008C4668"/>
    <w:rsid w:val="008C61CE"/>
    <w:rsid w:val="008C785B"/>
    <w:rsid w:val="008C7E48"/>
    <w:rsid w:val="008D04A0"/>
    <w:rsid w:val="008D29B8"/>
    <w:rsid w:val="008D3FFF"/>
    <w:rsid w:val="008D6CE6"/>
    <w:rsid w:val="008D7BE6"/>
    <w:rsid w:val="008E01DD"/>
    <w:rsid w:val="008E18C5"/>
    <w:rsid w:val="008E1A36"/>
    <w:rsid w:val="008E2868"/>
    <w:rsid w:val="008E2C5E"/>
    <w:rsid w:val="008E2E81"/>
    <w:rsid w:val="008E33EC"/>
    <w:rsid w:val="008E41A0"/>
    <w:rsid w:val="008E41B3"/>
    <w:rsid w:val="008E54D3"/>
    <w:rsid w:val="008E57FA"/>
    <w:rsid w:val="008E7FC1"/>
    <w:rsid w:val="008F2D46"/>
    <w:rsid w:val="008F3138"/>
    <w:rsid w:val="008F34EE"/>
    <w:rsid w:val="0090141D"/>
    <w:rsid w:val="00901F6D"/>
    <w:rsid w:val="009022B6"/>
    <w:rsid w:val="009037BB"/>
    <w:rsid w:val="0090500E"/>
    <w:rsid w:val="00905394"/>
    <w:rsid w:val="00905EAF"/>
    <w:rsid w:val="00906695"/>
    <w:rsid w:val="009067F5"/>
    <w:rsid w:val="009126C3"/>
    <w:rsid w:val="00916897"/>
    <w:rsid w:val="00920588"/>
    <w:rsid w:val="00921BA8"/>
    <w:rsid w:val="009231A0"/>
    <w:rsid w:val="00923213"/>
    <w:rsid w:val="0092566F"/>
    <w:rsid w:val="0092642C"/>
    <w:rsid w:val="0093133C"/>
    <w:rsid w:val="00931BCB"/>
    <w:rsid w:val="00932C6A"/>
    <w:rsid w:val="00934DF6"/>
    <w:rsid w:val="00935855"/>
    <w:rsid w:val="00936127"/>
    <w:rsid w:val="009414A9"/>
    <w:rsid w:val="0094192D"/>
    <w:rsid w:val="00942D95"/>
    <w:rsid w:val="00943921"/>
    <w:rsid w:val="00944DDD"/>
    <w:rsid w:val="00951240"/>
    <w:rsid w:val="00952205"/>
    <w:rsid w:val="00952FBA"/>
    <w:rsid w:val="00955068"/>
    <w:rsid w:val="009555D5"/>
    <w:rsid w:val="00957158"/>
    <w:rsid w:val="009574C7"/>
    <w:rsid w:val="009617B0"/>
    <w:rsid w:val="009625FE"/>
    <w:rsid w:val="009633CD"/>
    <w:rsid w:val="00964A16"/>
    <w:rsid w:val="00964BD9"/>
    <w:rsid w:val="0096599C"/>
    <w:rsid w:val="00965AFD"/>
    <w:rsid w:val="00967899"/>
    <w:rsid w:val="0097071B"/>
    <w:rsid w:val="009719E2"/>
    <w:rsid w:val="00973EB4"/>
    <w:rsid w:val="00974821"/>
    <w:rsid w:val="00974957"/>
    <w:rsid w:val="00975D7B"/>
    <w:rsid w:val="00977A06"/>
    <w:rsid w:val="00981C2D"/>
    <w:rsid w:val="00981CF6"/>
    <w:rsid w:val="00982D71"/>
    <w:rsid w:val="00986649"/>
    <w:rsid w:val="009874C0"/>
    <w:rsid w:val="009914CA"/>
    <w:rsid w:val="009915AA"/>
    <w:rsid w:val="0099187E"/>
    <w:rsid w:val="00991A2A"/>
    <w:rsid w:val="00997541"/>
    <w:rsid w:val="009979B0"/>
    <w:rsid w:val="009A3984"/>
    <w:rsid w:val="009A4E65"/>
    <w:rsid w:val="009A4F88"/>
    <w:rsid w:val="009A79CC"/>
    <w:rsid w:val="009A7B34"/>
    <w:rsid w:val="009B2A4A"/>
    <w:rsid w:val="009B41A0"/>
    <w:rsid w:val="009B527C"/>
    <w:rsid w:val="009B5860"/>
    <w:rsid w:val="009B70EC"/>
    <w:rsid w:val="009C51CB"/>
    <w:rsid w:val="009C646B"/>
    <w:rsid w:val="009C703B"/>
    <w:rsid w:val="009D3614"/>
    <w:rsid w:val="009D3743"/>
    <w:rsid w:val="009D4126"/>
    <w:rsid w:val="009D5EC3"/>
    <w:rsid w:val="009E170C"/>
    <w:rsid w:val="009F4DD6"/>
    <w:rsid w:val="009F603C"/>
    <w:rsid w:val="009F618F"/>
    <w:rsid w:val="009F79A1"/>
    <w:rsid w:val="009F7F8A"/>
    <w:rsid w:val="00A003BC"/>
    <w:rsid w:val="00A01651"/>
    <w:rsid w:val="00A1075D"/>
    <w:rsid w:val="00A113CF"/>
    <w:rsid w:val="00A149C7"/>
    <w:rsid w:val="00A16D52"/>
    <w:rsid w:val="00A20B5F"/>
    <w:rsid w:val="00A20C30"/>
    <w:rsid w:val="00A23314"/>
    <w:rsid w:val="00A23B4F"/>
    <w:rsid w:val="00A23BC8"/>
    <w:rsid w:val="00A24FDB"/>
    <w:rsid w:val="00A25AA7"/>
    <w:rsid w:val="00A26183"/>
    <w:rsid w:val="00A27FD7"/>
    <w:rsid w:val="00A3301C"/>
    <w:rsid w:val="00A37E22"/>
    <w:rsid w:val="00A40B91"/>
    <w:rsid w:val="00A4234E"/>
    <w:rsid w:val="00A42703"/>
    <w:rsid w:val="00A432C6"/>
    <w:rsid w:val="00A44052"/>
    <w:rsid w:val="00A4570B"/>
    <w:rsid w:val="00A45E53"/>
    <w:rsid w:val="00A5069C"/>
    <w:rsid w:val="00A50C99"/>
    <w:rsid w:val="00A51E46"/>
    <w:rsid w:val="00A52B0A"/>
    <w:rsid w:val="00A53A60"/>
    <w:rsid w:val="00A555E1"/>
    <w:rsid w:val="00A5571C"/>
    <w:rsid w:val="00A56FAA"/>
    <w:rsid w:val="00A57708"/>
    <w:rsid w:val="00A611EF"/>
    <w:rsid w:val="00A7515B"/>
    <w:rsid w:val="00A767A1"/>
    <w:rsid w:val="00A8082E"/>
    <w:rsid w:val="00A80B7A"/>
    <w:rsid w:val="00A84876"/>
    <w:rsid w:val="00A86D07"/>
    <w:rsid w:val="00A94B62"/>
    <w:rsid w:val="00A961E4"/>
    <w:rsid w:val="00A9754F"/>
    <w:rsid w:val="00AA097B"/>
    <w:rsid w:val="00AA3701"/>
    <w:rsid w:val="00AA38DD"/>
    <w:rsid w:val="00AA7336"/>
    <w:rsid w:val="00AB003F"/>
    <w:rsid w:val="00AB1A38"/>
    <w:rsid w:val="00AB2AD9"/>
    <w:rsid w:val="00AB50EF"/>
    <w:rsid w:val="00AB64D4"/>
    <w:rsid w:val="00AC1136"/>
    <w:rsid w:val="00AC1218"/>
    <w:rsid w:val="00AC25C6"/>
    <w:rsid w:val="00AC40DC"/>
    <w:rsid w:val="00AC6E8E"/>
    <w:rsid w:val="00AD0C0A"/>
    <w:rsid w:val="00AD482E"/>
    <w:rsid w:val="00AD6807"/>
    <w:rsid w:val="00AD72B6"/>
    <w:rsid w:val="00AE16A3"/>
    <w:rsid w:val="00AE282A"/>
    <w:rsid w:val="00AE2B21"/>
    <w:rsid w:val="00AE4411"/>
    <w:rsid w:val="00AF1592"/>
    <w:rsid w:val="00AF1E5F"/>
    <w:rsid w:val="00AF28B5"/>
    <w:rsid w:val="00AF402B"/>
    <w:rsid w:val="00AF4DA0"/>
    <w:rsid w:val="00AF5F62"/>
    <w:rsid w:val="00AF6345"/>
    <w:rsid w:val="00AF7949"/>
    <w:rsid w:val="00B018FD"/>
    <w:rsid w:val="00B01E35"/>
    <w:rsid w:val="00B02380"/>
    <w:rsid w:val="00B02C77"/>
    <w:rsid w:val="00B04CC8"/>
    <w:rsid w:val="00B1464A"/>
    <w:rsid w:val="00B15BF0"/>
    <w:rsid w:val="00B24714"/>
    <w:rsid w:val="00B24CED"/>
    <w:rsid w:val="00B25899"/>
    <w:rsid w:val="00B26BE4"/>
    <w:rsid w:val="00B313D7"/>
    <w:rsid w:val="00B31CEA"/>
    <w:rsid w:val="00B325BB"/>
    <w:rsid w:val="00B34804"/>
    <w:rsid w:val="00B361C1"/>
    <w:rsid w:val="00B36E03"/>
    <w:rsid w:val="00B36FC1"/>
    <w:rsid w:val="00B40114"/>
    <w:rsid w:val="00B40DDF"/>
    <w:rsid w:val="00B417B1"/>
    <w:rsid w:val="00B45C8F"/>
    <w:rsid w:val="00B47341"/>
    <w:rsid w:val="00B546DE"/>
    <w:rsid w:val="00B61BB3"/>
    <w:rsid w:val="00B62C93"/>
    <w:rsid w:val="00B62CEA"/>
    <w:rsid w:val="00B631DE"/>
    <w:rsid w:val="00B63BDE"/>
    <w:rsid w:val="00B65A5A"/>
    <w:rsid w:val="00B67202"/>
    <w:rsid w:val="00B67BBD"/>
    <w:rsid w:val="00B71EF5"/>
    <w:rsid w:val="00B731EA"/>
    <w:rsid w:val="00B7350D"/>
    <w:rsid w:val="00B74F4D"/>
    <w:rsid w:val="00B75B9D"/>
    <w:rsid w:val="00B76017"/>
    <w:rsid w:val="00B77252"/>
    <w:rsid w:val="00B77A55"/>
    <w:rsid w:val="00B81003"/>
    <w:rsid w:val="00B81CE8"/>
    <w:rsid w:val="00B86061"/>
    <w:rsid w:val="00B9044B"/>
    <w:rsid w:val="00B90847"/>
    <w:rsid w:val="00B90B58"/>
    <w:rsid w:val="00B9304A"/>
    <w:rsid w:val="00B97817"/>
    <w:rsid w:val="00BA459E"/>
    <w:rsid w:val="00BA6382"/>
    <w:rsid w:val="00BA7CD3"/>
    <w:rsid w:val="00BB174D"/>
    <w:rsid w:val="00BB2E8A"/>
    <w:rsid w:val="00BB56A1"/>
    <w:rsid w:val="00BB7646"/>
    <w:rsid w:val="00BC2C62"/>
    <w:rsid w:val="00BC4352"/>
    <w:rsid w:val="00BD17B2"/>
    <w:rsid w:val="00BD2712"/>
    <w:rsid w:val="00BD32D8"/>
    <w:rsid w:val="00BD43E6"/>
    <w:rsid w:val="00BD4A7A"/>
    <w:rsid w:val="00BD6D71"/>
    <w:rsid w:val="00BD712A"/>
    <w:rsid w:val="00BD72CF"/>
    <w:rsid w:val="00BD74B3"/>
    <w:rsid w:val="00BE3BC2"/>
    <w:rsid w:val="00BE3EA2"/>
    <w:rsid w:val="00BE71D5"/>
    <w:rsid w:val="00BE743E"/>
    <w:rsid w:val="00BE7840"/>
    <w:rsid w:val="00BF064B"/>
    <w:rsid w:val="00BF1044"/>
    <w:rsid w:val="00BF38AF"/>
    <w:rsid w:val="00BF7062"/>
    <w:rsid w:val="00BF7E56"/>
    <w:rsid w:val="00C0109C"/>
    <w:rsid w:val="00C02651"/>
    <w:rsid w:val="00C02C1E"/>
    <w:rsid w:val="00C05018"/>
    <w:rsid w:val="00C0730E"/>
    <w:rsid w:val="00C10BE2"/>
    <w:rsid w:val="00C11917"/>
    <w:rsid w:val="00C14B3E"/>
    <w:rsid w:val="00C14BF8"/>
    <w:rsid w:val="00C15C55"/>
    <w:rsid w:val="00C17398"/>
    <w:rsid w:val="00C17D02"/>
    <w:rsid w:val="00C2110C"/>
    <w:rsid w:val="00C212CC"/>
    <w:rsid w:val="00C25724"/>
    <w:rsid w:val="00C26093"/>
    <w:rsid w:val="00C26452"/>
    <w:rsid w:val="00C27BCF"/>
    <w:rsid w:val="00C30613"/>
    <w:rsid w:val="00C33482"/>
    <w:rsid w:val="00C34240"/>
    <w:rsid w:val="00C35117"/>
    <w:rsid w:val="00C367FC"/>
    <w:rsid w:val="00C37651"/>
    <w:rsid w:val="00C40AF9"/>
    <w:rsid w:val="00C42FD7"/>
    <w:rsid w:val="00C43158"/>
    <w:rsid w:val="00C43896"/>
    <w:rsid w:val="00C43A24"/>
    <w:rsid w:val="00C44288"/>
    <w:rsid w:val="00C4483A"/>
    <w:rsid w:val="00C44E1E"/>
    <w:rsid w:val="00C51D2B"/>
    <w:rsid w:val="00C56016"/>
    <w:rsid w:val="00C63775"/>
    <w:rsid w:val="00C647F9"/>
    <w:rsid w:val="00C708FE"/>
    <w:rsid w:val="00C711C7"/>
    <w:rsid w:val="00C71796"/>
    <w:rsid w:val="00C718EE"/>
    <w:rsid w:val="00C730AC"/>
    <w:rsid w:val="00C73A9B"/>
    <w:rsid w:val="00C80F7C"/>
    <w:rsid w:val="00C84472"/>
    <w:rsid w:val="00C9018D"/>
    <w:rsid w:val="00C90AFE"/>
    <w:rsid w:val="00C91F7C"/>
    <w:rsid w:val="00C949DF"/>
    <w:rsid w:val="00CA03FF"/>
    <w:rsid w:val="00CA0DFA"/>
    <w:rsid w:val="00CA0F46"/>
    <w:rsid w:val="00CA1400"/>
    <w:rsid w:val="00CA1661"/>
    <w:rsid w:val="00CA3118"/>
    <w:rsid w:val="00CA3948"/>
    <w:rsid w:val="00CA5825"/>
    <w:rsid w:val="00CA593F"/>
    <w:rsid w:val="00CA6318"/>
    <w:rsid w:val="00CA6542"/>
    <w:rsid w:val="00CA69E4"/>
    <w:rsid w:val="00CA6C77"/>
    <w:rsid w:val="00CA6FA5"/>
    <w:rsid w:val="00CA79B4"/>
    <w:rsid w:val="00CB6CD9"/>
    <w:rsid w:val="00CC116A"/>
    <w:rsid w:val="00CC2461"/>
    <w:rsid w:val="00CC4061"/>
    <w:rsid w:val="00CC4FB8"/>
    <w:rsid w:val="00CC7842"/>
    <w:rsid w:val="00CD017A"/>
    <w:rsid w:val="00CD4642"/>
    <w:rsid w:val="00CD47D5"/>
    <w:rsid w:val="00CD56DD"/>
    <w:rsid w:val="00CD6C1E"/>
    <w:rsid w:val="00CD75B9"/>
    <w:rsid w:val="00CE0C1B"/>
    <w:rsid w:val="00CE2CA1"/>
    <w:rsid w:val="00CE7863"/>
    <w:rsid w:val="00CF12A4"/>
    <w:rsid w:val="00CF30DD"/>
    <w:rsid w:val="00CF31B2"/>
    <w:rsid w:val="00CF5D2E"/>
    <w:rsid w:val="00CF7546"/>
    <w:rsid w:val="00CF76FE"/>
    <w:rsid w:val="00CF7DAD"/>
    <w:rsid w:val="00D003FB"/>
    <w:rsid w:val="00D00C26"/>
    <w:rsid w:val="00D01C7B"/>
    <w:rsid w:val="00D03C2E"/>
    <w:rsid w:val="00D04BE1"/>
    <w:rsid w:val="00D10268"/>
    <w:rsid w:val="00D10634"/>
    <w:rsid w:val="00D114CA"/>
    <w:rsid w:val="00D1563D"/>
    <w:rsid w:val="00D158BB"/>
    <w:rsid w:val="00D17010"/>
    <w:rsid w:val="00D17B01"/>
    <w:rsid w:val="00D20FD5"/>
    <w:rsid w:val="00D22606"/>
    <w:rsid w:val="00D2328F"/>
    <w:rsid w:val="00D239A1"/>
    <w:rsid w:val="00D244C3"/>
    <w:rsid w:val="00D271A0"/>
    <w:rsid w:val="00D30ADF"/>
    <w:rsid w:val="00D31E46"/>
    <w:rsid w:val="00D457D2"/>
    <w:rsid w:val="00D47D92"/>
    <w:rsid w:val="00D51112"/>
    <w:rsid w:val="00D519A8"/>
    <w:rsid w:val="00D51B85"/>
    <w:rsid w:val="00D522F3"/>
    <w:rsid w:val="00D53C9E"/>
    <w:rsid w:val="00D53FB9"/>
    <w:rsid w:val="00D543F7"/>
    <w:rsid w:val="00D54830"/>
    <w:rsid w:val="00D5484E"/>
    <w:rsid w:val="00D55005"/>
    <w:rsid w:val="00D5671A"/>
    <w:rsid w:val="00D56FCB"/>
    <w:rsid w:val="00D5706B"/>
    <w:rsid w:val="00D57BF0"/>
    <w:rsid w:val="00D61E14"/>
    <w:rsid w:val="00D6425B"/>
    <w:rsid w:val="00D64EA2"/>
    <w:rsid w:val="00D674E0"/>
    <w:rsid w:val="00D724AF"/>
    <w:rsid w:val="00D725FB"/>
    <w:rsid w:val="00D73E03"/>
    <w:rsid w:val="00D7424C"/>
    <w:rsid w:val="00D77927"/>
    <w:rsid w:val="00D8193E"/>
    <w:rsid w:val="00D82255"/>
    <w:rsid w:val="00D8513F"/>
    <w:rsid w:val="00D85BEE"/>
    <w:rsid w:val="00D85D53"/>
    <w:rsid w:val="00D873F1"/>
    <w:rsid w:val="00D878D0"/>
    <w:rsid w:val="00D87E6A"/>
    <w:rsid w:val="00D941D9"/>
    <w:rsid w:val="00D94AA7"/>
    <w:rsid w:val="00DA0F91"/>
    <w:rsid w:val="00DA2835"/>
    <w:rsid w:val="00DB16C4"/>
    <w:rsid w:val="00DB185F"/>
    <w:rsid w:val="00DB19E9"/>
    <w:rsid w:val="00DB241A"/>
    <w:rsid w:val="00DB3B16"/>
    <w:rsid w:val="00DB4090"/>
    <w:rsid w:val="00DB5031"/>
    <w:rsid w:val="00DB6DB2"/>
    <w:rsid w:val="00DC1476"/>
    <w:rsid w:val="00DC1953"/>
    <w:rsid w:val="00DC2ADD"/>
    <w:rsid w:val="00DC3A34"/>
    <w:rsid w:val="00DC3F90"/>
    <w:rsid w:val="00DC4A50"/>
    <w:rsid w:val="00DC6A8B"/>
    <w:rsid w:val="00DD18A2"/>
    <w:rsid w:val="00DD1B5C"/>
    <w:rsid w:val="00DD1CED"/>
    <w:rsid w:val="00DD2814"/>
    <w:rsid w:val="00DD2836"/>
    <w:rsid w:val="00DD2AAA"/>
    <w:rsid w:val="00DD4049"/>
    <w:rsid w:val="00DD4B35"/>
    <w:rsid w:val="00DD535B"/>
    <w:rsid w:val="00DD6353"/>
    <w:rsid w:val="00DD6548"/>
    <w:rsid w:val="00DD7ACE"/>
    <w:rsid w:val="00DE0090"/>
    <w:rsid w:val="00DE1D12"/>
    <w:rsid w:val="00DE1FC2"/>
    <w:rsid w:val="00DE33B6"/>
    <w:rsid w:val="00DE4A90"/>
    <w:rsid w:val="00DE6F20"/>
    <w:rsid w:val="00DF1A30"/>
    <w:rsid w:val="00DF2624"/>
    <w:rsid w:val="00DF611A"/>
    <w:rsid w:val="00E05253"/>
    <w:rsid w:val="00E0619A"/>
    <w:rsid w:val="00E17A39"/>
    <w:rsid w:val="00E17CFF"/>
    <w:rsid w:val="00E17D98"/>
    <w:rsid w:val="00E20C1F"/>
    <w:rsid w:val="00E2273E"/>
    <w:rsid w:val="00E23BA1"/>
    <w:rsid w:val="00E244D9"/>
    <w:rsid w:val="00E24944"/>
    <w:rsid w:val="00E24BAA"/>
    <w:rsid w:val="00E2619B"/>
    <w:rsid w:val="00E30BBB"/>
    <w:rsid w:val="00E310D9"/>
    <w:rsid w:val="00E31BA4"/>
    <w:rsid w:val="00E3250A"/>
    <w:rsid w:val="00E33847"/>
    <w:rsid w:val="00E3386D"/>
    <w:rsid w:val="00E34AC1"/>
    <w:rsid w:val="00E3534C"/>
    <w:rsid w:val="00E35F1F"/>
    <w:rsid w:val="00E37DB5"/>
    <w:rsid w:val="00E41E11"/>
    <w:rsid w:val="00E44839"/>
    <w:rsid w:val="00E51724"/>
    <w:rsid w:val="00E518CA"/>
    <w:rsid w:val="00E532AA"/>
    <w:rsid w:val="00E5539F"/>
    <w:rsid w:val="00E56CF0"/>
    <w:rsid w:val="00E57ED1"/>
    <w:rsid w:val="00E6332B"/>
    <w:rsid w:val="00E64873"/>
    <w:rsid w:val="00E65D8F"/>
    <w:rsid w:val="00E6709E"/>
    <w:rsid w:val="00E672DF"/>
    <w:rsid w:val="00E70CE7"/>
    <w:rsid w:val="00E721E6"/>
    <w:rsid w:val="00E7380E"/>
    <w:rsid w:val="00E7403C"/>
    <w:rsid w:val="00E7488A"/>
    <w:rsid w:val="00E74C3C"/>
    <w:rsid w:val="00E803E2"/>
    <w:rsid w:val="00E80A15"/>
    <w:rsid w:val="00E812D1"/>
    <w:rsid w:val="00E83DE9"/>
    <w:rsid w:val="00E84BBD"/>
    <w:rsid w:val="00E84CC7"/>
    <w:rsid w:val="00E857F3"/>
    <w:rsid w:val="00E87356"/>
    <w:rsid w:val="00E87F18"/>
    <w:rsid w:val="00E90967"/>
    <w:rsid w:val="00E91A27"/>
    <w:rsid w:val="00E91CEC"/>
    <w:rsid w:val="00E92F66"/>
    <w:rsid w:val="00E93063"/>
    <w:rsid w:val="00E967CF"/>
    <w:rsid w:val="00EA0BAA"/>
    <w:rsid w:val="00EA42EC"/>
    <w:rsid w:val="00EA51ED"/>
    <w:rsid w:val="00EA740C"/>
    <w:rsid w:val="00EA78DC"/>
    <w:rsid w:val="00EA7DF6"/>
    <w:rsid w:val="00EB1A47"/>
    <w:rsid w:val="00EB3182"/>
    <w:rsid w:val="00EB38D2"/>
    <w:rsid w:val="00EB726D"/>
    <w:rsid w:val="00EC2E2D"/>
    <w:rsid w:val="00EC4778"/>
    <w:rsid w:val="00EC4BDF"/>
    <w:rsid w:val="00EC52E2"/>
    <w:rsid w:val="00EC5836"/>
    <w:rsid w:val="00EC7CC1"/>
    <w:rsid w:val="00ED234A"/>
    <w:rsid w:val="00ED7BB0"/>
    <w:rsid w:val="00EE26BF"/>
    <w:rsid w:val="00EE2B83"/>
    <w:rsid w:val="00EE4C6A"/>
    <w:rsid w:val="00EF1EA7"/>
    <w:rsid w:val="00EF60FE"/>
    <w:rsid w:val="00EF66A2"/>
    <w:rsid w:val="00F004D8"/>
    <w:rsid w:val="00F00E7A"/>
    <w:rsid w:val="00F0120F"/>
    <w:rsid w:val="00F02D0C"/>
    <w:rsid w:val="00F07616"/>
    <w:rsid w:val="00F10460"/>
    <w:rsid w:val="00F111AF"/>
    <w:rsid w:val="00F14E66"/>
    <w:rsid w:val="00F16A59"/>
    <w:rsid w:val="00F16D9E"/>
    <w:rsid w:val="00F16ED8"/>
    <w:rsid w:val="00F20278"/>
    <w:rsid w:val="00F22113"/>
    <w:rsid w:val="00F25CA7"/>
    <w:rsid w:val="00F3167A"/>
    <w:rsid w:val="00F32BD9"/>
    <w:rsid w:val="00F34547"/>
    <w:rsid w:val="00F35B27"/>
    <w:rsid w:val="00F35DC7"/>
    <w:rsid w:val="00F4356A"/>
    <w:rsid w:val="00F5123B"/>
    <w:rsid w:val="00F51E01"/>
    <w:rsid w:val="00F54182"/>
    <w:rsid w:val="00F54930"/>
    <w:rsid w:val="00F54C9B"/>
    <w:rsid w:val="00F55D42"/>
    <w:rsid w:val="00F6031D"/>
    <w:rsid w:val="00F6056C"/>
    <w:rsid w:val="00F63D2D"/>
    <w:rsid w:val="00F6502F"/>
    <w:rsid w:val="00F6532D"/>
    <w:rsid w:val="00F66947"/>
    <w:rsid w:val="00F707A7"/>
    <w:rsid w:val="00F70BFF"/>
    <w:rsid w:val="00F8384C"/>
    <w:rsid w:val="00F91EF0"/>
    <w:rsid w:val="00F920BA"/>
    <w:rsid w:val="00F94BD5"/>
    <w:rsid w:val="00F94E39"/>
    <w:rsid w:val="00F95E7A"/>
    <w:rsid w:val="00F963BD"/>
    <w:rsid w:val="00F96714"/>
    <w:rsid w:val="00FA10A2"/>
    <w:rsid w:val="00FA1471"/>
    <w:rsid w:val="00FA2758"/>
    <w:rsid w:val="00FA2FEC"/>
    <w:rsid w:val="00FA6307"/>
    <w:rsid w:val="00FA633D"/>
    <w:rsid w:val="00FA72CB"/>
    <w:rsid w:val="00FB0E96"/>
    <w:rsid w:val="00FB41B0"/>
    <w:rsid w:val="00FB45CD"/>
    <w:rsid w:val="00FB6AFD"/>
    <w:rsid w:val="00FB7E93"/>
    <w:rsid w:val="00FC35B4"/>
    <w:rsid w:val="00FC6162"/>
    <w:rsid w:val="00FC732C"/>
    <w:rsid w:val="00FC7755"/>
    <w:rsid w:val="00FD1FCC"/>
    <w:rsid w:val="00FD22F9"/>
    <w:rsid w:val="00FD32AA"/>
    <w:rsid w:val="00FD3B6C"/>
    <w:rsid w:val="00FD5CF6"/>
    <w:rsid w:val="00FE1A74"/>
    <w:rsid w:val="00FE33E0"/>
    <w:rsid w:val="00FE7228"/>
    <w:rsid w:val="00FF0308"/>
    <w:rsid w:val="00FF1C98"/>
    <w:rsid w:val="00FF1DB8"/>
    <w:rsid w:val="00FF668A"/>
    <w:rsid w:val="00FF721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546"/>
    <w:pPr>
      <w:keepNext/>
      <w:spacing w:before="240" w:after="60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546"/>
    <w:rPr>
      <w:rFonts w:ascii="Calibri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0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0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71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D0E3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12</Pages>
  <Words>3657</Words>
  <Characters>20848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Mulahasanović</dc:creator>
  <cp:keywords/>
  <dc:description/>
  <cp:lastModifiedBy>almirc</cp:lastModifiedBy>
  <cp:revision>6</cp:revision>
  <cp:lastPrinted>2021-11-19T14:29:00Z</cp:lastPrinted>
  <dcterms:created xsi:type="dcterms:W3CDTF">2022-01-04T08:27:00Z</dcterms:created>
  <dcterms:modified xsi:type="dcterms:W3CDTF">2022-01-04T09:49:00Z</dcterms:modified>
</cp:coreProperties>
</file>